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2EE9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>ZUHAUSE</w:t>
      </w:r>
    </w:p>
    <w:p w14:paraId="160167C1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Blick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ruhige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Lagune von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Venedig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eingebettet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Atmosphäre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voller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Charme,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genießt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unvergessliche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Atmosphäre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Morgengrauen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romantische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Sonnenuntergänge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Kreuzung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von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Emotionen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zwischen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Lagune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Meer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4EF6190D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22BDB91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hat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strategische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Position: Es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befindet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Insel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Murano,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für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ihr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Glas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bekannt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für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Flughafen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günstig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ist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77932D54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43EDFAE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B181344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>HOTEL</w:t>
      </w:r>
    </w:p>
    <w:p w14:paraId="45A7F79C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ist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einfach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aber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sehr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einladend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. Es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verfügt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über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privaten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Garten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Sonne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liegen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beim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sanften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Rauschen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Wellen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entspannen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können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57D308B1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Gelegenheit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einzigartiges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Erlebnis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Rhythmen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Atmosphären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anderer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Zeiten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erleben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verwöhnt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von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Familienempfang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56015327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BDFEBBE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clevere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Alternative,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um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schönste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Stadt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Welt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abseits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Massen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Zentrums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ruhigen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Ort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genießen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an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natürliche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Schönheit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Lagunenlandschaft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bewundern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können</w:t>
      </w:r>
      <w:proofErr w:type="spellEnd"/>
    </w:p>
    <w:p w14:paraId="28639312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Angebote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vom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Flug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Möwen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bis zur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Überfahrt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typisch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venezianischen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Boote.</w:t>
      </w:r>
    </w:p>
    <w:p w14:paraId="0F0DD21D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0425B55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Darüber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hinaus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bietet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Gemeinschaftsküche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für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Gäste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unsere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Terrasse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Blick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Lagune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optimal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nutzen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möchten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2CB69995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42EAA77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>RÄUME</w:t>
      </w:r>
    </w:p>
    <w:p w14:paraId="3D4E800E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bietet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6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geräumige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komfortable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Zimmer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eigenem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Bad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Blick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Lagune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Studio-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Apartment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Küche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eigener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Terrasse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Blick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Lagune.</w:t>
      </w:r>
    </w:p>
    <w:p w14:paraId="0793776D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Unsere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Zimmer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sind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einfach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einladend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eingerichtet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verfügen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über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eigenes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Bad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Dusche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venezianischen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Marmorböden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Kronleuchtern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Muranoglas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echten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Kunstwerken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3F593803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CC69365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>POSITION</w:t>
      </w:r>
    </w:p>
    <w:p w14:paraId="49116E65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Hotel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befindet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Insel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Murano Glass,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nur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wenige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Schritte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vom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Glasmuseum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Basilika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SS,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entfernt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. Maria e Donato,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Kirche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San Pietro Martire, Casa Sulla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Laugna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befindet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Nähe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Haltestelle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Navagero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3CC4F754" w14:textId="77777777" w:rsidR="00A50F9A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können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Casa Sulla Laguna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erreichen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ohne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Brücke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Koffern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überqueren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!</w:t>
      </w:r>
    </w:p>
    <w:p w14:paraId="695A749D" w14:textId="6B5114CD" w:rsidR="00457339" w:rsidRPr="00A50F9A" w:rsidRDefault="00A50F9A" w:rsidP="00A50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sehr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häufigen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täglichen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nächtlichen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Verbindungen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ermöglichen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es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Ihnen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bequem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Venedig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reisen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und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anderen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Inseln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Lagune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erreichen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: Burano, Torcello, Lido,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Giudecca.</w:t>
      </w:r>
      <w:r w:rsidR="00457339" w:rsidRPr="00A50F9A">
        <w:rPr>
          <w:rFonts w:asciiTheme="minorHAnsi" w:hAnsiTheme="minorHAnsi" w:cstheme="minorHAnsi"/>
          <w:sz w:val="24"/>
          <w:szCs w:val="24"/>
          <w:lang w:eastAsia="it-IT"/>
        </w:rPr>
        <w:t>HOME</w:t>
      </w:r>
      <w:proofErr w:type="spellEnd"/>
    </w:p>
    <w:p w14:paraId="5633B507" w14:textId="77777777" w:rsidR="007351A0" w:rsidRPr="00A50F9A" w:rsidRDefault="007351A0" w:rsidP="007544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B00EF75" w14:textId="579037E9" w:rsidR="007351A0" w:rsidRPr="00A50F9A" w:rsidRDefault="007351A0" w:rsidP="007544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Hier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befindet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sich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das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Bed &amp; Breakfast Casa sulla Laguna.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Direkt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der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südöstlichen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Spitze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von Murano,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mit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einem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grandiosen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Blick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über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die Lagune und die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umliegenden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Inseln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und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einer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ganz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besonderen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Atmosphäre</w:t>
      </w:r>
      <w:proofErr w:type="spellEnd"/>
      <w:r w:rsidRPr="00A50F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2EA6936" w14:textId="77777777" w:rsidR="00754449" w:rsidRPr="00A50F9A" w:rsidRDefault="00754449" w:rsidP="000669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5D3206C" w14:textId="77777777" w:rsidR="0063118E" w:rsidRPr="00A50F9A" w:rsidRDefault="0063118E" w:rsidP="000669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D3F88D5" w14:textId="77777777" w:rsidR="008C1C31" w:rsidRPr="00A50F9A" w:rsidRDefault="008C1C31" w:rsidP="00457339">
      <w:pPr>
        <w:pStyle w:val="gmail-m-3124528228052345936m-3886279923200326098standard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p w14:paraId="303BAD41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Anreise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>:</w:t>
      </w:r>
    </w:p>
    <w:p w14:paraId="7C72655C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Auto:</w:t>
      </w:r>
    </w:p>
    <w:p w14:paraId="4BA776F4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Verlassen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Autobahn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A4 an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Mautstelle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Venezia Mestre.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Folgen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Ausschilderung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Venedig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Direkt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Überquerung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Ponte della Libertà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biegen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rechts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ab und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parken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Ihr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Auto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entweder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einer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Garagen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Tronchetto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oder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(300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Meter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weiter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geradeaus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) in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Garage San Marco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Piazzale Roma.</w:t>
      </w:r>
    </w:p>
    <w:p w14:paraId="728B4448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Von Tronchetto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nehmen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Vaporetto (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Shuttleboot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) ACTV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Linie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2 bis Piazzale Roma.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Dort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steigen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Linie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3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um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Diese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bringt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in 15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Minuten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zur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Anlegestelle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“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Navagero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”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Murano.</w:t>
      </w:r>
    </w:p>
    <w:p w14:paraId="7168D612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Sobald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Anlegestelle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Navagero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verlassen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haben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gehen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rechts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immer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geradeaus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bis an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Ende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Gasse.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Dort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laufen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links bis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zum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letzten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Haus Nr. 86/A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vor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dem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sich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zwei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Blumentöpfe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befinden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(ca. 2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Minuten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Fußweg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),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dies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ist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Casa sulla Laguna.</w:t>
      </w:r>
    </w:p>
    <w:p w14:paraId="10CF3E56" w14:textId="77777777" w:rsidR="00D72CF7" w:rsidRPr="00A50F9A" w:rsidRDefault="00D72CF7" w:rsidP="00D72C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F6D63F5" w14:textId="7B524BE9" w:rsidR="00012AEB" w:rsidRPr="00A50F9A" w:rsidRDefault="008C1C31" w:rsidP="00D72CF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02A25F77" w14:textId="77777777" w:rsidR="00D72CF7" w:rsidRPr="009E03B7" w:rsidRDefault="00D72CF7" w:rsidP="00D72CF7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E03B7">
        <w:rPr>
          <w:rFonts w:asciiTheme="minorHAnsi" w:hAnsiTheme="minorHAnsi" w:cstheme="minorHAnsi"/>
          <w:sz w:val="24"/>
          <w:szCs w:val="24"/>
          <w:lang w:val="de-DE"/>
        </w:rPr>
        <w:t>Mit dem Zug: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  <w:t>Wenn Sie am Bahnhof Santa Lucia ankommen, nehmen Sie das Vaporetto (Shuttleboot) ACTV Linie 3 und steigen an der Anlegestelle „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>“ auf Murano aus (Fahrzeit 15 Minuten).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  <w:t xml:space="preserve">Sobald Sie die Anlegestelle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verlassen haben, gehen Sie nach rechts, immer geradeaus bis an das Ende der Gasse. Dort laufen sie nach links bis zum letzten Haus Nr. 86/A vor dem sich zwei Blumentöpfe befinden (ca. 2 Minuten Fußweg), dies ist das Casa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sulla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Laguna.</w:t>
      </w:r>
    </w:p>
    <w:p w14:paraId="2A34F7B4" w14:textId="77777777" w:rsidR="00D72CF7" w:rsidRPr="009E03B7" w:rsidRDefault="00D72CF7" w:rsidP="00D72CF7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E03B7">
        <w:rPr>
          <w:rFonts w:asciiTheme="minorHAnsi" w:hAnsiTheme="minorHAnsi" w:cstheme="minorHAnsi"/>
          <w:sz w:val="24"/>
          <w:szCs w:val="24"/>
          <w:lang w:val="de-DE"/>
        </w:rPr>
        <w:t>Mit dem Flugzeug: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  <w:t xml:space="preserve">A. Flughafen Venedig Marco Polo: An der Anlegestelle des Flughafens nehmen Sie das Shuttle-Boot von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Alilaguna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(blaue Linie). Dieses bringt Sie direkt zur ersten Anlegestelle auf Murano „Colonna“. Hier wechseln Sie in die Linie ACTV 4.1 und steigen Sie an der Anlegestelle „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>“ aus.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  <w:t>Sollten Sie spät abends ankommen, heißt die ACTV-Nacht-Linie: MNU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Alternativ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können Sie den ACTV Shuttlebus Nr. </w:t>
      </w:r>
      <w:r w:rsidRPr="009E03B7">
        <w:rPr>
          <w:rFonts w:asciiTheme="minorHAnsi" w:hAnsiTheme="minorHAnsi" w:cstheme="minorHAnsi"/>
          <w:sz w:val="24"/>
          <w:szCs w:val="24"/>
        </w:rPr>
        <w:t xml:space="preserve">5 zur Piazzale Roma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nehmen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>.</w:t>
      </w:r>
      <w:r w:rsidRPr="009E03B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Dort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steigen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in die Vaporetto ACTV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Linie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3. In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nur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15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Minuten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erreichen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Anlegestelle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auf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Murano. </w:t>
      </w:r>
      <w:r w:rsidRPr="009E03B7">
        <w:rPr>
          <w:rFonts w:asciiTheme="minorHAnsi" w:hAnsiTheme="minorHAnsi" w:cstheme="minorHAnsi"/>
          <w:sz w:val="24"/>
          <w:szCs w:val="24"/>
        </w:rPr>
        <w:br/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Sobald Sie die Anlegestelle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verlassen haben, gehen Sie nach rechts, immer geradeaus bis an das Ende der Gasse. Dort laufen sie nach links bis zum letzten Haus Nr. 86/A vor dem sich zwei Blumentöpfe befinden (ca. 2 Minuten Fußweg), dies ist das Casa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sulla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Laguna.</w:t>
      </w:r>
    </w:p>
    <w:p w14:paraId="4D0F8154" w14:textId="3A851108" w:rsidR="00D72CF7" w:rsidRPr="009E03B7" w:rsidRDefault="00D72CF7" w:rsidP="00D72CF7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B. Flughafen Treviso Antonio Canova (23 km entfernt). Hier nehmen Sie den Shuttlebus zur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Piazzale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Roma und zum ACTV </w:t>
      </w:r>
      <w:proofErr w:type="spellStart"/>
      <w:r w:rsidRPr="009E03B7">
        <w:rPr>
          <w:rFonts w:asciiTheme="minorHAnsi" w:hAnsiTheme="minorHAnsi" w:cstheme="minorHAnsi"/>
          <w:sz w:val="24"/>
          <w:szCs w:val="24"/>
          <w:lang w:val="de-DE"/>
        </w:rPr>
        <w:t>Vaporette</w:t>
      </w:r>
      <w:proofErr w:type="spellEnd"/>
      <w:r w:rsidRPr="009E03B7">
        <w:rPr>
          <w:rFonts w:asciiTheme="minorHAnsi" w:hAnsiTheme="minorHAnsi" w:cstheme="minorHAnsi"/>
          <w:sz w:val="24"/>
          <w:szCs w:val="24"/>
          <w:lang w:val="de-DE"/>
        </w:rPr>
        <w:t xml:space="preserve"> (Shuttleboot) Linie 3. </w:t>
      </w:r>
      <w:r w:rsidRPr="009E03B7">
        <w:rPr>
          <w:rFonts w:asciiTheme="minorHAnsi" w:hAnsiTheme="minorHAnsi" w:cstheme="minorHAnsi"/>
          <w:sz w:val="24"/>
          <w:szCs w:val="24"/>
          <w:lang w:val="de-DE"/>
        </w:rPr>
        <w:br/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Wenn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18:15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Uhr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Bahnhof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Piazzale Roma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oder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Santa Lucia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ankommen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müssen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die ACTV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Linie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4.2 und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20.30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Uhr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die ACTV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Linie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5.2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nehmen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. </w:t>
      </w:r>
      <w:r w:rsidRPr="009E03B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Wir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empfehlen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Ihnen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bei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Ankunft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18:00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Uhr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vor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Abfahrt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des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Bootes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nachzufragen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ob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Anlegestelle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Navagero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auf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Murano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auch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angefahren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3B7">
        <w:rPr>
          <w:rFonts w:asciiTheme="minorHAnsi" w:hAnsiTheme="minorHAnsi" w:cstheme="minorHAnsi"/>
          <w:sz w:val="24"/>
          <w:szCs w:val="24"/>
        </w:rPr>
        <w:t>wird</w:t>
      </w:r>
      <w:proofErr w:type="spellEnd"/>
      <w:r w:rsidRPr="009E03B7">
        <w:rPr>
          <w:rFonts w:asciiTheme="minorHAnsi" w:hAnsiTheme="minorHAnsi" w:cstheme="minorHAnsi"/>
          <w:sz w:val="24"/>
          <w:szCs w:val="24"/>
        </w:rPr>
        <w:t>.</w:t>
      </w:r>
      <w:r w:rsidRPr="009E03B7">
        <w:rPr>
          <w:rFonts w:asciiTheme="minorHAnsi" w:hAnsiTheme="minorHAnsi" w:cstheme="minorHAnsi"/>
          <w:sz w:val="24"/>
          <w:szCs w:val="24"/>
        </w:rPr>
        <w:br/>
      </w:r>
    </w:p>
    <w:p w14:paraId="16CAC76A" w14:textId="77777777" w:rsidR="009829DC" w:rsidRPr="00A50F9A" w:rsidRDefault="009829DC" w:rsidP="009829DC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p w14:paraId="76BC5958" w14:textId="5735ED36" w:rsidR="00D72CF7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Wenn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18.15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Uhr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am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Bahnhof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Piazzale Roma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oder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Santa Lucia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ankommen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nehmen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Linie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4.2 und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20.30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Uhr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die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Linie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5.2.</w:t>
      </w:r>
    </w:p>
    <w:p w14:paraId="32BC6DF2" w14:textId="77777777" w:rsidR="00D72CF7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57E5DF53" w14:textId="01D2A2D4" w:rsidR="00A0686B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Abends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empfehlen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wir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Ihnen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den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Seemann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immer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fragen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wie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er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nach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Navagero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kommt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ohne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das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Vaporetto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zu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wechseln</w:t>
      </w:r>
      <w:proofErr w:type="spellEnd"/>
    </w:p>
    <w:p w14:paraId="19475AD7" w14:textId="77777777" w:rsidR="00D72CF7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Spezialangebot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</w:p>
    <w:p w14:paraId="6174B807" w14:textId="77777777" w:rsidR="00D72CF7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Buchen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auf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unserer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Website und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erhalten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Sie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sofort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10%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Rabatt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!</w:t>
      </w:r>
    </w:p>
    <w:p w14:paraId="28B55802" w14:textId="55C4E126" w:rsidR="00A0686B" w:rsidRPr="00A50F9A" w:rsidRDefault="00D72CF7" w:rsidP="00D72CF7">
      <w:pPr>
        <w:shd w:val="clear" w:color="auto" w:fill="FFFFFF"/>
        <w:spacing w:after="75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Bei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einem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Aufenthalt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von 7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Tagen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wird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unser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Preis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um</w:t>
      </w:r>
      <w:proofErr w:type="spellEnd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15% </w:t>
      </w:r>
      <w:proofErr w:type="spellStart"/>
      <w:r w:rsidRPr="00A50F9A">
        <w:rPr>
          <w:rFonts w:asciiTheme="minorHAnsi" w:eastAsia="Times New Roman" w:hAnsiTheme="minorHAnsi" w:cstheme="minorHAnsi"/>
          <w:sz w:val="24"/>
          <w:szCs w:val="24"/>
          <w:lang w:eastAsia="it-IT"/>
        </w:rPr>
        <w:t>reduziert</w:t>
      </w:r>
      <w:proofErr w:type="spellEnd"/>
    </w:p>
    <w:p w14:paraId="0B6E0750" w14:textId="77777777" w:rsidR="00313882" w:rsidRPr="00A50F9A" w:rsidRDefault="00313882" w:rsidP="00A0686B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tbl>
      <w:tblPr>
        <w:tblW w:w="1492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0565"/>
        <w:gridCol w:w="3551"/>
        <w:gridCol w:w="32"/>
      </w:tblGrid>
      <w:tr w:rsidR="00D72CF7" w:rsidRPr="00A50F9A" w14:paraId="6A922BF0" w14:textId="77777777" w:rsidTr="00ED68E3">
        <w:tc>
          <w:tcPr>
            <w:tcW w:w="0" w:type="auto"/>
            <w:vAlign w:val="center"/>
          </w:tcPr>
          <w:p w14:paraId="301E2705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>Lage</w:t>
            </w:r>
            <w:proofErr w:type="spellEnd"/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    </w:t>
            </w:r>
          </w:p>
          <w:p w14:paraId="170D952A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  <w:p w14:paraId="0E995F08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  <w:p w14:paraId="3ADDA3E0" w14:textId="7F2020DB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95E6D05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45.4536081737443, 12.3574369009841 </w:t>
            </w:r>
          </w:p>
          <w:p w14:paraId="56892624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(su </w:t>
            </w:r>
            <w:hyperlink r:id="rId5" w:history="1">
              <w:r w:rsidRPr="00A50F9A">
                <w:rPr>
                  <w:rFonts w:asciiTheme="minorHAnsi" w:eastAsia="Times New Roman" w:hAnsiTheme="minorHAnsi" w:cstheme="minorHAnsi"/>
                  <w:color w:val="337AB7"/>
                  <w:sz w:val="24"/>
                  <w:szCs w:val="24"/>
                  <w:lang w:eastAsia="it-IT"/>
                </w:rPr>
                <w:t>Google Maps</w:t>
              </w:r>
            </w:hyperlink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 e </w:t>
            </w:r>
            <w:hyperlink r:id="rId6" w:history="1">
              <w:proofErr w:type="spellStart"/>
              <w:r w:rsidRPr="00A50F9A">
                <w:rPr>
                  <w:rFonts w:asciiTheme="minorHAnsi" w:eastAsia="Times New Roman" w:hAnsiTheme="minorHAnsi" w:cstheme="minorHAnsi"/>
                  <w:color w:val="337AB7"/>
                  <w:sz w:val="24"/>
                  <w:szCs w:val="24"/>
                  <w:lang w:eastAsia="it-IT"/>
                </w:rPr>
                <w:t>OpenStreetMap</w:t>
              </w:r>
              <w:proofErr w:type="spellEnd"/>
            </w:hyperlink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) </w:t>
            </w:r>
          </w:p>
          <w:p w14:paraId="66891E4C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  <w:p w14:paraId="63E4916E" w14:textId="77777777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EB3F" w14:textId="624CE442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>Lage</w:t>
            </w:r>
            <w:proofErr w:type="spellEnd"/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A50F9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  <w:t xml:space="preserve">  :</w:t>
            </w:r>
            <w:proofErr w:type="gramEnd"/>
          </w:p>
          <w:p w14:paraId="171B2F67" w14:textId="2F98FB64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43C2" w14:textId="3FA9E5A0" w:rsidR="00D72CF7" w:rsidRPr="00A50F9A" w:rsidRDefault="00D72CF7" w:rsidP="00D72CF7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04AC7474" w14:textId="2D104821" w:rsidR="00313882" w:rsidRPr="00A50F9A" w:rsidRDefault="00313882" w:rsidP="00313882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77D4906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IN DER NÄHE VON UNS:</w:t>
      </w:r>
    </w:p>
    <w:p w14:paraId="6C6719DC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Glasmuseum</w:t>
      </w:r>
      <w:proofErr w:type="spellEnd"/>
    </w:p>
    <w:p w14:paraId="4A57ECFB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Das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1861 in Murano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gegründete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Glasmuseum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ist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Teil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Stiftung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Stadtmuseen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von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Venedig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Hauptsitz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befindet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sich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historischen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Palazzo dei Vescovi di Torcello,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blumigen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Gebäude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gotischen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Stil, in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früher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Bischof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Marco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Giustinian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lebte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Die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Räume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enthalten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die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wichtigsten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Zeugnisse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zur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Geschichte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Glases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Glaskunst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Insel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A2B2DEE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8DC7A5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Die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Basilika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SS. Maria und Donato</w:t>
      </w:r>
    </w:p>
    <w:p w14:paraId="3B30EA05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ist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eines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Hauptdenkmäler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byzantinischen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Stils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gemischt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mit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arabischen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maritimen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Venedig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Diese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Basilika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gilt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vor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allem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aufgrund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ihrer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eigenen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wichtigsten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äußeren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Apsis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als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das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einzige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Denkmal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das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heute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Italien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existiert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Im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Inneren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befindet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sich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das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wunderschöne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Mosaik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Apsisbeckens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mit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betenden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Madonna in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goldenen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Hintergrund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E8E9CED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0272B82" w14:textId="77777777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Kirche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San Pietro Martire</w:t>
      </w:r>
    </w:p>
    <w:p w14:paraId="6129A031" w14:textId="3479A1DA" w:rsidR="00D72CF7" w:rsidRPr="00A50F9A" w:rsidRDefault="00D72CF7" w:rsidP="00D72CF7">
      <w:pPr>
        <w:pStyle w:val="Titolo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wurde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1348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zusammen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mit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Kloster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dominikanischer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Väter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erbaut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heiligen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Johannes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Täufer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gewidmet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wurde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nach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Willen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von Marco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Michiele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rrichtet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17.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September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1417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geweiht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sehr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schwerer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Brand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hat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es 1474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vollständig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dem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Erdboden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gleichgemacht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erst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1511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wurde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wieder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aufgebaut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wie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es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derzeit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erscheint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Enthält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wunderbare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Werke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Ein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Werk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das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Tintoretto,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der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Taufe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Christi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zwei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Werke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von Giovanni Bellini </w:t>
      </w:r>
      <w:proofErr w:type="spellStart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zuschreibt</w:t>
      </w:r>
      <w:proofErr w:type="spellEnd"/>
      <w:r w:rsidRPr="00A50F9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sectPr w:rsidR="00D72CF7" w:rsidRPr="00A50F9A" w:rsidSect="00410261">
      <w:pgSz w:w="11906" w:h="16838"/>
      <w:pgMar w:top="709" w:right="18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D94"/>
    <w:multiLevelType w:val="hybridMultilevel"/>
    <w:tmpl w:val="BE845DC2"/>
    <w:lvl w:ilvl="0" w:tplc="9144440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750"/>
    <w:multiLevelType w:val="hybridMultilevel"/>
    <w:tmpl w:val="16B46246"/>
    <w:lvl w:ilvl="0" w:tplc="0D50F2E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1D05"/>
    <w:multiLevelType w:val="hybridMultilevel"/>
    <w:tmpl w:val="6590D7B6"/>
    <w:lvl w:ilvl="0" w:tplc="75768FB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A2"/>
    <w:rsid w:val="00000AD6"/>
    <w:rsid w:val="000019D1"/>
    <w:rsid w:val="0000470F"/>
    <w:rsid w:val="00004FDC"/>
    <w:rsid w:val="0000672E"/>
    <w:rsid w:val="000073F7"/>
    <w:rsid w:val="00007C5C"/>
    <w:rsid w:val="000117DD"/>
    <w:rsid w:val="00011EC7"/>
    <w:rsid w:val="0001234C"/>
    <w:rsid w:val="00012382"/>
    <w:rsid w:val="00012AEB"/>
    <w:rsid w:val="00013240"/>
    <w:rsid w:val="00013C78"/>
    <w:rsid w:val="0001413C"/>
    <w:rsid w:val="000143A1"/>
    <w:rsid w:val="000146B5"/>
    <w:rsid w:val="0001513C"/>
    <w:rsid w:val="00016715"/>
    <w:rsid w:val="00016F4C"/>
    <w:rsid w:val="00017AC0"/>
    <w:rsid w:val="00017BAF"/>
    <w:rsid w:val="00017CA8"/>
    <w:rsid w:val="00017E67"/>
    <w:rsid w:val="00020E02"/>
    <w:rsid w:val="0002197C"/>
    <w:rsid w:val="000224D6"/>
    <w:rsid w:val="00022B13"/>
    <w:rsid w:val="00023AFA"/>
    <w:rsid w:val="00024069"/>
    <w:rsid w:val="00024496"/>
    <w:rsid w:val="0002583B"/>
    <w:rsid w:val="00026D4F"/>
    <w:rsid w:val="00027004"/>
    <w:rsid w:val="0002755F"/>
    <w:rsid w:val="00030E3F"/>
    <w:rsid w:val="00031707"/>
    <w:rsid w:val="0003231E"/>
    <w:rsid w:val="00032EED"/>
    <w:rsid w:val="00032F91"/>
    <w:rsid w:val="0003322E"/>
    <w:rsid w:val="000334F9"/>
    <w:rsid w:val="00033711"/>
    <w:rsid w:val="00034707"/>
    <w:rsid w:val="00034909"/>
    <w:rsid w:val="00035603"/>
    <w:rsid w:val="00036D62"/>
    <w:rsid w:val="00040561"/>
    <w:rsid w:val="00041594"/>
    <w:rsid w:val="00041A59"/>
    <w:rsid w:val="00041C67"/>
    <w:rsid w:val="0004294E"/>
    <w:rsid w:val="00042A58"/>
    <w:rsid w:val="00042A6E"/>
    <w:rsid w:val="00043062"/>
    <w:rsid w:val="00043F7A"/>
    <w:rsid w:val="00044935"/>
    <w:rsid w:val="00044C20"/>
    <w:rsid w:val="000452B6"/>
    <w:rsid w:val="00046658"/>
    <w:rsid w:val="00052A17"/>
    <w:rsid w:val="00052FE9"/>
    <w:rsid w:val="00053D53"/>
    <w:rsid w:val="00056F6C"/>
    <w:rsid w:val="00063A71"/>
    <w:rsid w:val="00065185"/>
    <w:rsid w:val="000652CD"/>
    <w:rsid w:val="00065C9B"/>
    <w:rsid w:val="000661E9"/>
    <w:rsid w:val="000669A2"/>
    <w:rsid w:val="00072302"/>
    <w:rsid w:val="00073115"/>
    <w:rsid w:val="00073558"/>
    <w:rsid w:val="000759F0"/>
    <w:rsid w:val="00075C14"/>
    <w:rsid w:val="00076A84"/>
    <w:rsid w:val="00076CBE"/>
    <w:rsid w:val="000776B3"/>
    <w:rsid w:val="00077C4C"/>
    <w:rsid w:val="000800B6"/>
    <w:rsid w:val="00080237"/>
    <w:rsid w:val="0008057F"/>
    <w:rsid w:val="00080754"/>
    <w:rsid w:val="0008088A"/>
    <w:rsid w:val="00080B75"/>
    <w:rsid w:val="000814D3"/>
    <w:rsid w:val="0008210A"/>
    <w:rsid w:val="00083E51"/>
    <w:rsid w:val="00084380"/>
    <w:rsid w:val="000846E3"/>
    <w:rsid w:val="00084A91"/>
    <w:rsid w:val="00085CD2"/>
    <w:rsid w:val="000864BA"/>
    <w:rsid w:val="00086558"/>
    <w:rsid w:val="00086BB5"/>
    <w:rsid w:val="000872B8"/>
    <w:rsid w:val="00092FB8"/>
    <w:rsid w:val="00097072"/>
    <w:rsid w:val="00097176"/>
    <w:rsid w:val="000A0091"/>
    <w:rsid w:val="000A2446"/>
    <w:rsid w:val="000A54A2"/>
    <w:rsid w:val="000A560A"/>
    <w:rsid w:val="000A5F9D"/>
    <w:rsid w:val="000A7944"/>
    <w:rsid w:val="000B1516"/>
    <w:rsid w:val="000B2690"/>
    <w:rsid w:val="000B2A58"/>
    <w:rsid w:val="000B2B77"/>
    <w:rsid w:val="000B2F5F"/>
    <w:rsid w:val="000B60B9"/>
    <w:rsid w:val="000B71AE"/>
    <w:rsid w:val="000B7F51"/>
    <w:rsid w:val="000C0703"/>
    <w:rsid w:val="000C0D7F"/>
    <w:rsid w:val="000C2484"/>
    <w:rsid w:val="000C2CE9"/>
    <w:rsid w:val="000C3EBE"/>
    <w:rsid w:val="000C4EA6"/>
    <w:rsid w:val="000C5000"/>
    <w:rsid w:val="000C53E7"/>
    <w:rsid w:val="000C7AC8"/>
    <w:rsid w:val="000C7B86"/>
    <w:rsid w:val="000D09B0"/>
    <w:rsid w:val="000D0FE8"/>
    <w:rsid w:val="000D1C7F"/>
    <w:rsid w:val="000D1F2C"/>
    <w:rsid w:val="000D278C"/>
    <w:rsid w:val="000D3B26"/>
    <w:rsid w:val="000D3C03"/>
    <w:rsid w:val="000D468D"/>
    <w:rsid w:val="000D496C"/>
    <w:rsid w:val="000D4AD3"/>
    <w:rsid w:val="000D4E7A"/>
    <w:rsid w:val="000D54CF"/>
    <w:rsid w:val="000D60DC"/>
    <w:rsid w:val="000D63FA"/>
    <w:rsid w:val="000D6A91"/>
    <w:rsid w:val="000E0001"/>
    <w:rsid w:val="000E1132"/>
    <w:rsid w:val="000E1427"/>
    <w:rsid w:val="000E310E"/>
    <w:rsid w:val="000E3712"/>
    <w:rsid w:val="000E3964"/>
    <w:rsid w:val="000E42BF"/>
    <w:rsid w:val="000E5670"/>
    <w:rsid w:val="000E7527"/>
    <w:rsid w:val="000E7585"/>
    <w:rsid w:val="000F12DE"/>
    <w:rsid w:val="000F2087"/>
    <w:rsid w:val="000F2F57"/>
    <w:rsid w:val="000F49FB"/>
    <w:rsid w:val="000F4A0C"/>
    <w:rsid w:val="000F550F"/>
    <w:rsid w:val="000F7F41"/>
    <w:rsid w:val="00101AE8"/>
    <w:rsid w:val="00101F0E"/>
    <w:rsid w:val="00102AF1"/>
    <w:rsid w:val="00103683"/>
    <w:rsid w:val="00103D6C"/>
    <w:rsid w:val="0010463B"/>
    <w:rsid w:val="00110BF4"/>
    <w:rsid w:val="00110F32"/>
    <w:rsid w:val="001113A8"/>
    <w:rsid w:val="00112FA1"/>
    <w:rsid w:val="00113D00"/>
    <w:rsid w:val="0011454A"/>
    <w:rsid w:val="00114B5D"/>
    <w:rsid w:val="00115A3B"/>
    <w:rsid w:val="00115FB4"/>
    <w:rsid w:val="0011684E"/>
    <w:rsid w:val="00116C72"/>
    <w:rsid w:val="0011796C"/>
    <w:rsid w:val="0012452C"/>
    <w:rsid w:val="0012550A"/>
    <w:rsid w:val="00125C95"/>
    <w:rsid w:val="001307CA"/>
    <w:rsid w:val="0013100E"/>
    <w:rsid w:val="00131840"/>
    <w:rsid w:val="00131C81"/>
    <w:rsid w:val="0013240C"/>
    <w:rsid w:val="00133307"/>
    <w:rsid w:val="001346C3"/>
    <w:rsid w:val="00134C42"/>
    <w:rsid w:val="001351B6"/>
    <w:rsid w:val="0013522D"/>
    <w:rsid w:val="0013575C"/>
    <w:rsid w:val="00135F76"/>
    <w:rsid w:val="00136803"/>
    <w:rsid w:val="001371FE"/>
    <w:rsid w:val="00137A7A"/>
    <w:rsid w:val="00140362"/>
    <w:rsid w:val="001423B6"/>
    <w:rsid w:val="0014257A"/>
    <w:rsid w:val="00142784"/>
    <w:rsid w:val="00143C81"/>
    <w:rsid w:val="001450A1"/>
    <w:rsid w:val="00145B7E"/>
    <w:rsid w:val="00145BFA"/>
    <w:rsid w:val="00145C20"/>
    <w:rsid w:val="001515E9"/>
    <w:rsid w:val="00153537"/>
    <w:rsid w:val="00153CEC"/>
    <w:rsid w:val="00153F14"/>
    <w:rsid w:val="001546C6"/>
    <w:rsid w:val="0015535F"/>
    <w:rsid w:val="001565EE"/>
    <w:rsid w:val="00156D34"/>
    <w:rsid w:val="00157299"/>
    <w:rsid w:val="001572F4"/>
    <w:rsid w:val="00157CF5"/>
    <w:rsid w:val="00160039"/>
    <w:rsid w:val="001608CC"/>
    <w:rsid w:val="001611B9"/>
    <w:rsid w:val="00161B6C"/>
    <w:rsid w:val="00161D54"/>
    <w:rsid w:val="0016220C"/>
    <w:rsid w:val="00162E9E"/>
    <w:rsid w:val="00163B18"/>
    <w:rsid w:val="00163BDC"/>
    <w:rsid w:val="00163D7F"/>
    <w:rsid w:val="00163E49"/>
    <w:rsid w:val="00164673"/>
    <w:rsid w:val="00164B58"/>
    <w:rsid w:val="00166908"/>
    <w:rsid w:val="001670D3"/>
    <w:rsid w:val="00167C39"/>
    <w:rsid w:val="0017009B"/>
    <w:rsid w:val="001703F6"/>
    <w:rsid w:val="0017222A"/>
    <w:rsid w:val="001728A8"/>
    <w:rsid w:val="00172E45"/>
    <w:rsid w:val="00172F3E"/>
    <w:rsid w:val="00174684"/>
    <w:rsid w:val="0017470E"/>
    <w:rsid w:val="00174FB3"/>
    <w:rsid w:val="00175BE6"/>
    <w:rsid w:val="00176650"/>
    <w:rsid w:val="0017722B"/>
    <w:rsid w:val="00181BD3"/>
    <w:rsid w:val="00181D86"/>
    <w:rsid w:val="00182C20"/>
    <w:rsid w:val="00183782"/>
    <w:rsid w:val="0018416B"/>
    <w:rsid w:val="00184790"/>
    <w:rsid w:val="001866B0"/>
    <w:rsid w:val="001868DB"/>
    <w:rsid w:val="00186EE8"/>
    <w:rsid w:val="001872D9"/>
    <w:rsid w:val="001877FA"/>
    <w:rsid w:val="001902D6"/>
    <w:rsid w:val="00190645"/>
    <w:rsid w:val="00190746"/>
    <w:rsid w:val="00191FCB"/>
    <w:rsid w:val="001922DA"/>
    <w:rsid w:val="001932C7"/>
    <w:rsid w:val="001944A7"/>
    <w:rsid w:val="0019506A"/>
    <w:rsid w:val="00195759"/>
    <w:rsid w:val="00196257"/>
    <w:rsid w:val="001968E5"/>
    <w:rsid w:val="0019726F"/>
    <w:rsid w:val="001A3563"/>
    <w:rsid w:val="001A3967"/>
    <w:rsid w:val="001A4969"/>
    <w:rsid w:val="001A4A37"/>
    <w:rsid w:val="001A5B33"/>
    <w:rsid w:val="001A62A4"/>
    <w:rsid w:val="001A7CB2"/>
    <w:rsid w:val="001B0744"/>
    <w:rsid w:val="001B4612"/>
    <w:rsid w:val="001B4ADF"/>
    <w:rsid w:val="001B4CF9"/>
    <w:rsid w:val="001B52E7"/>
    <w:rsid w:val="001B5319"/>
    <w:rsid w:val="001B6F9A"/>
    <w:rsid w:val="001C0028"/>
    <w:rsid w:val="001C111F"/>
    <w:rsid w:val="001C1726"/>
    <w:rsid w:val="001C1DC4"/>
    <w:rsid w:val="001C25D3"/>
    <w:rsid w:val="001C2B1B"/>
    <w:rsid w:val="001C2B88"/>
    <w:rsid w:val="001C4DE7"/>
    <w:rsid w:val="001C5649"/>
    <w:rsid w:val="001C5C0E"/>
    <w:rsid w:val="001C7650"/>
    <w:rsid w:val="001C7A74"/>
    <w:rsid w:val="001C7BCC"/>
    <w:rsid w:val="001D0744"/>
    <w:rsid w:val="001D2DD5"/>
    <w:rsid w:val="001D37EF"/>
    <w:rsid w:val="001D3BB2"/>
    <w:rsid w:val="001D4716"/>
    <w:rsid w:val="001D4927"/>
    <w:rsid w:val="001D5431"/>
    <w:rsid w:val="001D5443"/>
    <w:rsid w:val="001D5DB5"/>
    <w:rsid w:val="001D7159"/>
    <w:rsid w:val="001D789A"/>
    <w:rsid w:val="001D78F8"/>
    <w:rsid w:val="001D794E"/>
    <w:rsid w:val="001E21E8"/>
    <w:rsid w:val="001E3150"/>
    <w:rsid w:val="001E3F7E"/>
    <w:rsid w:val="001E5DEA"/>
    <w:rsid w:val="001F2866"/>
    <w:rsid w:val="001F2A35"/>
    <w:rsid w:val="001F320E"/>
    <w:rsid w:val="001F360D"/>
    <w:rsid w:val="001F381A"/>
    <w:rsid w:val="001F3F60"/>
    <w:rsid w:val="001F552C"/>
    <w:rsid w:val="001F561D"/>
    <w:rsid w:val="001F5B3F"/>
    <w:rsid w:val="001F67AF"/>
    <w:rsid w:val="001F68F9"/>
    <w:rsid w:val="00200740"/>
    <w:rsid w:val="00200C33"/>
    <w:rsid w:val="00200FFE"/>
    <w:rsid w:val="002011E9"/>
    <w:rsid w:val="0020164F"/>
    <w:rsid w:val="00203922"/>
    <w:rsid w:val="00203BCB"/>
    <w:rsid w:val="002050E6"/>
    <w:rsid w:val="00205D76"/>
    <w:rsid w:val="002070A9"/>
    <w:rsid w:val="002079C0"/>
    <w:rsid w:val="00207CE8"/>
    <w:rsid w:val="00207E0B"/>
    <w:rsid w:val="0021014A"/>
    <w:rsid w:val="00210494"/>
    <w:rsid w:val="002124FD"/>
    <w:rsid w:val="00212A41"/>
    <w:rsid w:val="00212E6A"/>
    <w:rsid w:val="00213CBB"/>
    <w:rsid w:val="00214A65"/>
    <w:rsid w:val="002207B7"/>
    <w:rsid w:val="002221EA"/>
    <w:rsid w:val="00222316"/>
    <w:rsid w:val="00222786"/>
    <w:rsid w:val="00223A12"/>
    <w:rsid w:val="002241DA"/>
    <w:rsid w:val="002241DE"/>
    <w:rsid w:val="00225D3E"/>
    <w:rsid w:val="002264EC"/>
    <w:rsid w:val="0022732B"/>
    <w:rsid w:val="0023273F"/>
    <w:rsid w:val="00232AC7"/>
    <w:rsid w:val="0023652F"/>
    <w:rsid w:val="002404B9"/>
    <w:rsid w:val="002411AB"/>
    <w:rsid w:val="00242074"/>
    <w:rsid w:val="0024210F"/>
    <w:rsid w:val="002426F7"/>
    <w:rsid w:val="00242888"/>
    <w:rsid w:val="0024323A"/>
    <w:rsid w:val="00243E44"/>
    <w:rsid w:val="00244297"/>
    <w:rsid w:val="0024442E"/>
    <w:rsid w:val="00245D24"/>
    <w:rsid w:val="00247A30"/>
    <w:rsid w:val="00250552"/>
    <w:rsid w:val="002528EE"/>
    <w:rsid w:val="002550C1"/>
    <w:rsid w:val="00255393"/>
    <w:rsid w:val="00255C70"/>
    <w:rsid w:val="0025785A"/>
    <w:rsid w:val="0026270E"/>
    <w:rsid w:val="00263F94"/>
    <w:rsid w:val="0026442B"/>
    <w:rsid w:val="0026581E"/>
    <w:rsid w:val="00265D33"/>
    <w:rsid w:val="00266E92"/>
    <w:rsid w:val="002703B9"/>
    <w:rsid w:val="002709B6"/>
    <w:rsid w:val="00271075"/>
    <w:rsid w:val="00271C89"/>
    <w:rsid w:val="00271DBB"/>
    <w:rsid w:val="0027382F"/>
    <w:rsid w:val="00274059"/>
    <w:rsid w:val="00274F32"/>
    <w:rsid w:val="00274FAA"/>
    <w:rsid w:val="0027528E"/>
    <w:rsid w:val="00277263"/>
    <w:rsid w:val="00277951"/>
    <w:rsid w:val="00280154"/>
    <w:rsid w:val="00280167"/>
    <w:rsid w:val="00282234"/>
    <w:rsid w:val="002827FC"/>
    <w:rsid w:val="00282DA7"/>
    <w:rsid w:val="00282E30"/>
    <w:rsid w:val="002831B1"/>
    <w:rsid w:val="00283295"/>
    <w:rsid w:val="00283367"/>
    <w:rsid w:val="00283402"/>
    <w:rsid w:val="00284D3D"/>
    <w:rsid w:val="002857CD"/>
    <w:rsid w:val="00285D7D"/>
    <w:rsid w:val="00286000"/>
    <w:rsid w:val="00290E78"/>
    <w:rsid w:val="00291706"/>
    <w:rsid w:val="002917DD"/>
    <w:rsid w:val="00294C4B"/>
    <w:rsid w:val="00294FC5"/>
    <w:rsid w:val="00296B3E"/>
    <w:rsid w:val="00296DD9"/>
    <w:rsid w:val="00297E32"/>
    <w:rsid w:val="002A0825"/>
    <w:rsid w:val="002A1E03"/>
    <w:rsid w:val="002A372D"/>
    <w:rsid w:val="002A3CC3"/>
    <w:rsid w:val="002A3D0B"/>
    <w:rsid w:val="002A409C"/>
    <w:rsid w:val="002A44F0"/>
    <w:rsid w:val="002A58C2"/>
    <w:rsid w:val="002A5959"/>
    <w:rsid w:val="002A5E40"/>
    <w:rsid w:val="002A7E47"/>
    <w:rsid w:val="002B05C5"/>
    <w:rsid w:val="002B109B"/>
    <w:rsid w:val="002B1991"/>
    <w:rsid w:val="002B388E"/>
    <w:rsid w:val="002B668C"/>
    <w:rsid w:val="002B6A2E"/>
    <w:rsid w:val="002B76A6"/>
    <w:rsid w:val="002C041C"/>
    <w:rsid w:val="002C0D28"/>
    <w:rsid w:val="002C119D"/>
    <w:rsid w:val="002C1F07"/>
    <w:rsid w:val="002C25C8"/>
    <w:rsid w:val="002C3023"/>
    <w:rsid w:val="002C3CE7"/>
    <w:rsid w:val="002C46C7"/>
    <w:rsid w:val="002C6697"/>
    <w:rsid w:val="002C714C"/>
    <w:rsid w:val="002D0CFD"/>
    <w:rsid w:val="002D0FFF"/>
    <w:rsid w:val="002D11A5"/>
    <w:rsid w:val="002D201E"/>
    <w:rsid w:val="002D31C6"/>
    <w:rsid w:val="002D37DB"/>
    <w:rsid w:val="002D3C44"/>
    <w:rsid w:val="002D4669"/>
    <w:rsid w:val="002D48E3"/>
    <w:rsid w:val="002D4CBA"/>
    <w:rsid w:val="002D7435"/>
    <w:rsid w:val="002D77C6"/>
    <w:rsid w:val="002E022D"/>
    <w:rsid w:val="002E26CE"/>
    <w:rsid w:val="002E4A27"/>
    <w:rsid w:val="002E5A98"/>
    <w:rsid w:val="002E7C1B"/>
    <w:rsid w:val="002F0387"/>
    <w:rsid w:val="002F0CB1"/>
    <w:rsid w:val="002F0E76"/>
    <w:rsid w:val="002F4ADA"/>
    <w:rsid w:val="002F5526"/>
    <w:rsid w:val="002F5B0A"/>
    <w:rsid w:val="002F7278"/>
    <w:rsid w:val="0030035C"/>
    <w:rsid w:val="00300C4C"/>
    <w:rsid w:val="00301489"/>
    <w:rsid w:val="00302D6A"/>
    <w:rsid w:val="00302F49"/>
    <w:rsid w:val="00302F70"/>
    <w:rsid w:val="00303757"/>
    <w:rsid w:val="00304FFA"/>
    <w:rsid w:val="00306737"/>
    <w:rsid w:val="003071DB"/>
    <w:rsid w:val="00310003"/>
    <w:rsid w:val="00310906"/>
    <w:rsid w:val="00310FE5"/>
    <w:rsid w:val="003113E0"/>
    <w:rsid w:val="003120F2"/>
    <w:rsid w:val="003131BF"/>
    <w:rsid w:val="00313771"/>
    <w:rsid w:val="00313882"/>
    <w:rsid w:val="00313D7A"/>
    <w:rsid w:val="003149B3"/>
    <w:rsid w:val="00315C10"/>
    <w:rsid w:val="0031712F"/>
    <w:rsid w:val="00317890"/>
    <w:rsid w:val="00317F8C"/>
    <w:rsid w:val="00320FB1"/>
    <w:rsid w:val="00323E05"/>
    <w:rsid w:val="0032409F"/>
    <w:rsid w:val="003242DA"/>
    <w:rsid w:val="00324590"/>
    <w:rsid w:val="00324823"/>
    <w:rsid w:val="0032584C"/>
    <w:rsid w:val="00325BBE"/>
    <w:rsid w:val="00326377"/>
    <w:rsid w:val="003268F5"/>
    <w:rsid w:val="00326BEA"/>
    <w:rsid w:val="00327700"/>
    <w:rsid w:val="00327E20"/>
    <w:rsid w:val="0033168D"/>
    <w:rsid w:val="00332A10"/>
    <w:rsid w:val="0033329B"/>
    <w:rsid w:val="003353CE"/>
    <w:rsid w:val="003368F6"/>
    <w:rsid w:val="00336C50"/>
    <w:rsid w:val="00337C00"/>
    <w:rsid w:val="003424A9"/>
    <w:rsid w:val="00342E11"/>
    <w:rsid w:val="00343FE0"/>
    <w:rsid w:val="00346098"/>
    <w:rsid w:val="00346EAB"/>
    <w:rsid w:val="00347E7C"/>
    <w:rsid w:val="00351A06"/>
    <w:rsid w:val="00351F3F"/>
    <w:rsid w:val="00352175"/>
    <w:rsid w:val="00353ED0"/>
    <w:rsid w:val="00354083"/>
    <w:rsid w:val="00354981"/>
    <w:rsid w:val="003551ED"/>
    <w:rsid w:val="00355552"/>
    <w:rsid w:val="00356225"/>
    <w:rsid w:val="00357292"/>
    <w:rsid w:val="00357F59"/>
    <w:rsid w:val="00357FB6"/>
    <w:rsid w:val="00362587"/>
    <w:rsid w:val="0036291D"/>
    <w:rsid w:val="00363494"/>
    <w:rsid w:val="0036385B"/>
    <w:rsid w:val="003639F9"/>
    <w:rsid w:val="00363A7F"/>
    <w:rsid w:val="00363B62"/>
    <w:rsid w:val="00363CDB"/>
    <w:rsid w:val="0036434C"/>
    <w:rsid w:val="00364807"/>
    <w:rsid w:val="00365086"/>
    <w:rsid w:val="003662F9"/>
    <w:rsid w:val="00366720"/>
    <w:rsid w:val="003673F7"/>
    <w:rsid w:val="003714FC"/>
    <w:rsid w:val="00371735"/>
    <w:rsid w:val="00371A8E"/>
    <w:rsid w:val="00371D59"/>
    <w:rsid w:val="003727A8"/>
    <w:rsid w:val="00372905"/>
    <w:rsid w:val="00373992"/>
    <w:rsid w:val="00374EF6"/>
    <w:rsid w:val="0037676A"/>
    <w:rsid w:val="00377592"/>
    <w:rsid w:val="00377AB8"/>
    <w:rsid w:val="00380493"/>
    <w:rsid w:val="00380606"/>
    <w:rsid w:val="003813AA"/>
    <w:rsid w:val="00383D1C"/>
    <w:rsid w:val="003842E6"/>
    <w:rsid w:val="0038493B"/>
    <w:rsid w:val="00384ED8"/>
    <w:rsid w:val="00385371"/>
    <w:rsid w:val="00385ACB"/>
    <w:rsid w:val="0038795D"/>
    <w:rsid w:val="00387FE4"/>
    <w:rsid w:val="003912AD"/>
    <w:rsid w:val="0039253D"/>
    <w:rsid w:val="00393026"/>
    <w:rsid w:val="00393514"/>
    <w:rsid w:val="00393E3A"/>
    <w:rsid w:val="0039465B"/>
    <w:rsid w:val="00395818"/>
    <w:rsid w:val="00396293"/>
    <w:rsid w:val="00396EF9"/>
    <w:rsid w:val="003970B3"/>
    <w:rsid w:val="003A0FB8"/>
    <w:rsid w:val="003A14B3"/>
    <w:rsid w:val="003A1D1A"/>
    <w:rsid w:val="003A2F1F"/>
    <w:rsid w:val="003A5937"/>
    <w:rsid w:val="003A619E"/>
    <w:rsid w:val="003A665E"/>
    <w:rsid w:val="003B0BC7"/>
    <w:rsid w:val="003B114E"/>
    <w:rsid w:val="003B1DAF"/>
    <w:rsid w:val="003B3603"/>
    <w:rsid w:val="003B4254"/>
    <w:rsid w:val="003B42B1"/>
    <w:rsid w:val="003B5A34"/>
    <w:rsid w:val="003B5ADB"/>
    <w:rsid w:val="003B5F2B"/>
    <w:rsid w:val="003C04A5"/>
    <w:rsid w:val="003C0853"/>
    <w:rsid w:val="003C124D"/>
    <w:rsid w:val="003C1BBD"/>
    <w:rsid w:val="003C206A"/>
    <w:rsid w:val="003C2307"/>
    <w:rsid w:val="003C373D"/>
    <w:rsid w:val="003C4198"/>
    <w:rsid w:val="003C42A5"/>
    <w:rsid w:val="003C55A2"/>
    <w:rsid w:val="003C624A"/>
    <w:rsid w:val="003C6FCE"/>
    <w:rsid w:val="003D02DE"/>
    <w:rsid w:val="003D064B"/>
    <w:rsid w:val="003D407D"/>
    <w:rsid w:val="003D64F7"/>
    <w:rsid w:val="003D7265"/>
    <w:rsid w:val="003E00B9"/>
    <w:rsid w:val="003E10DE"/>
    <w:rsid w:val="003E2455"/>
    <w:rsid w:val="003E2EDF"/>
    <w:rsid w:val="003E37AC"/>
    <w:rsid w:val="003E4416"/>
    <w:rsid w:val="003E515A"/>
    <w:rsid w:val="003E54DE"/>
    <w:rsid w:val="003E5876"/>
    <w:rsid w:val="003E5D8D"/>
    <w:rsid w:val="003E78BF"/>
    <w:rsid w:val="003E79F2"/>
    <w:rsid w:val="003F066D"/>
    <w:rsid w:val="003F0756"/>
    <w:rsid w:val="003F38FF"/>
    <w:rsid w:val="003F4229"/>
    <w:rsid w:val="003F4818"/>
    <w:rsid w:val="003F4D96"/>
    <w:rsid w:val="003F52F0"/>
    <w:rsid w:val="003F54EE"/>
    <w:rsid w:val="003F72D4"/>
    <w:rsid w:val="003F755F"/>
    <w:rsid w:val="00401A9F"/>
    <w:rsid w:val="0040272D"/>
    <w:rsid w:val="004029DB"/>
    <w:rsid w:val="00402A1C"/>
    <w:rsid w:val="00402BFF"/>
    <w:rsid w:val="0040362D"/>
    <w:rsid w:val="00403B9F"/>
    <w:rsid w:val="00405E75"/>
    <w:rsid w:val="00405F53"/>
    <w:rsid w:val="0040675B"/>
    <w:rsid w:val="004071E4"/>
    <w:rsid w:val="00410261"/>
    <w:rsid w:val="0041042E"/>
    <w:rsid w:val="00410780"/>
    <w:rsid w:val="00411CAC"/>
    <w:rsid w:val="004126B8"/>
    <w:rsid w:val="00412FE8"/>
    <w:rsid w:val="00413F80"/>
    <w:rsid w:val="00414032"/>
    <w:rsid w:val="004146C5"/>
    <w:rsid w:val="00414B57"/>
    <w:rsid w:val="004152EA"/>
    <w:rsid w:val="00416FB4"/>
    <w:rsid w:val="0041707C"/>
    <w:rsid w:val="004173F6"/>
    <w:rsid w:val="00417F02"/>
    <w:rsid w:val="00420F3C"/>
    <w:rsid w:val="004210B4"/>
    <w:rsid w:val="00422C28"/>
    <w:rsid w:val="0042555D"/>
    <w:rsid w:val="00425776"/>
    <w:rsid w:val="00425933"/>
    <w:rsid w:val="00425A80"/>
    <w:rsid w:val="004279D2"/>
    <w:rsid w:val="00427D09"/>
    <w:rsid w:val="00432216"/>
    <w:rsid w:val="00432DD5"/>
    <w:rsid w:val="004334B8"/>
    <w:rsid w:val="00433DD7"/>
    <w:rsid w:val="00434736"/>
    <w:rsid w:val="00437576"/>
    <w:rsid w:val="004377F0"/>
    <w:rsid w:val="00437C31"/>
    <w:rsid w:val="004402B8"/>
    <w:rsid w:val="00440BD7"/>
    <w:rsid w:val="004411B2"/>
    <w:rsid w:val="00441F85"/>
    <w:rsid w:val="00442E87"/>
    <w:rsid w:val="00445A62"/>
    <w:rsid w:val="004461E8"/>
    <w:rsid w:val="0044627E"/>
    <w:rsid w:val="004472D7"/>
    <w:rsid w:val="00447370"/>
    <w:rsid w:val="00450648"/>
    <w:rsid w:val="00452144"/>
    <w:rsid w:val="00453AD2"/>
    <w:rsid w:val="004557CE"/>
    <w:rsid w:val="00457339"/>
    <w:rsid w:val="00457A67"/>
    <w:rsid w:val="00457DFD"/>
    <w:rsid w:val="00457FFC"/>
    <w:rsid w:val="004619C9"/>
    <w:rsid w:val="00462548"/>
    <w:rsid w:val="00462907"/>
    <w:rsid w:val="00463480"/>
    <w:rsid w:val="004638D9"/>
    <w:rsid w:val="00463FA4"/>
    <w:rsid w:val="004644F7"/>
    <w:rsid w:val="00466EAC"/>
    <w:rsid w:val="00467548"/>
    <w:rsid w:val="00471717"/>
    <w:rsid w:val="0047239A"/>
    <w:rsid w:val="004731E1"/>
    <w:rsid w:val="00474E9B"/>
    <w:rsid w:val="0047519B"/>
    <w:rsid w:val="0047521F"/>
    <w:rsid w:val="0047681B"/>
    <w:rsid w:val="004771D6"/>
    <w:rsid w:val="00480E00"/>
    <w:rsid w:val="0048173D"/>
    <w:rsid w:val="0048216F"/>
    <w:rsid w:val="0048512B"/>
    <w:rsid w:val="00485EC3"/>
    <w:rsid w:val="004912E3"/>
    <w:rsid w:val="00491481"/>
    <w:rsid w:val="0049322F"/>
    <w:rsid w:val="0049437D"/>
    <w:rsid w:val="00494F03"/>
    <w:rsid w:val="00495340"/>
    <w:rsid w:val="00495DEE"/>
    <w:rsid w:val="004971AE"/>
    <w:rsid w:val="004A0670"/>
    <w:rsid w:val="004A0D97"/>
    <w:rsid w:val="004A0E3B"/>
    <w:rsid w:val="004A1725"/>
    <w:rsid w:val="004A181D"/>
    <w:rsid w:val="004A217E"/>
    <w:rsid w:val="004A2CDB"/>
    <w:rsid w:val="004A33F2"/>
    <w:rsid w:val="004A5653"/>
    <w:rsid w:val="004A5678"/>
    <w:rsid w:val="004A5B65"/>
    <w:rsid w:val="004B0F97"/>
    <w:rsid w:val="004B19D3"/>
    <w:rsid w:val="004B19E4"/>
    <w:rsid w:val="004B2901"/>
    <w:rsid w:val="004B3BEC"/>
    <w:rsid w:val="004B3D58"/>
    <w:rsid w:val="004B5D63"/>
    <w:rsid w:val="004B7E1E"/>
    <w:rsid w:val="004C09A9"/>
    <w:rsid w:val="004C146A"/>
    <w:rsid w:val="004C633E"/>
    <w:rsid w:val="004C6C6A"/>
    <w:rsid w:val="004D32F3"/>
    <w:rsid w:val="004D3C79"/>
    <w:rsid w:val="004D3DF6"/>
    <w:rsid w:val="004D43E0"/>
    <w:rsid w:val="004D505F"/>
    <w:rsid w:val="004D5FCE"/>
    <w:rsid w:val="004D6CD5"/>
    <w:rsid w:val="004D746C"/>
    <w:rsid w:val="004E0477"/>
    <w:rsid w:val="004E20EE"/>
    <w:rsid w:val="004E21C2"/>
    <w:rsid w:val="004E3ABF"/>
    <w:rsid w:val="004E400C"/>
    <w:rsid w:val="004E4C84"/>
    <w:rsid w:val="004E5AB3"/>
    <w:rsid w:val="004E63BA"/>
    <w:rsid w:val="004E65B5"/>
    <w:rsid w:val="004E71C7"/>
    <w:rsid w:val="004F0B69"/>
    <w:rsid w:val="004F1390"/>
    <w:rsid w:val="004F448F"/>
    <w:rsid w:val="004F4864"/>
    <w:rsid w:val="004F5870"/>
    <w:rsid w:val="004F61B7"/>
    <w:rsid w:val="004F64A3"/>
    <w:rsid w:val="004F65CF"/>
    <w:rsid w:val="004F69FD"/>
    <w:rsid w:val="004F6A66"/>
    <w:rsid w:val="004F6EC1"/>
    <w:rsid w:val="00500058"/>
    <w:rsid w:val="00500A43"/>
    <w:rsid w:val="00501504"/>
    <w:rsid w:val="0050191E"/>
    <w:rsid w:val="0050248E"/>
    <w:rsid w:val="005026B6"/>
    <w:rsid w:val="005048F3"/>
    <w:rsid w:val="00506D3E"/>
    <w:rsid w:val="00507B20"/>
    <w:rsid w:val="00511805"/>
    <w:rsid w:val="00514A33"/>
    <w:rsid w:val="00514DEA"/>
    <w:rsid w:val="0051562A"/>
    <w:rsid w:val="00515B47"/>
    <w:rsid w:val="00521925"/>
    <w:rsid w:val="005231F4"/>
    <w:rsid w:val="005278AF"/>
    <w:rsid w:val="00531610"/>
    <w:rsid w:val="0053393C"/>
    <w:rsid w:val="00535F78"/>
    <w:rsid w:val="00540094"/>
    <w:rsid w:val="00541AEC"/>
    <w:rsid w:val="00542F71"/>
    <w:rsid w:val="00542FB3"/>
    <w:rsid w:val="0054338F"/>
    <w:rsid w:val="00544B7E"/>
    <w:rsid w:val="00544BE4"/>
    <w:rsid w:val="005450AA"/>
    <w:rsid w:val="00546601"/>
    <w:rsid w:val="0054769A"/>
    <w:rsid w:val="00553F2B"/>
    <w:rsid w:val="00554185"/>
    <w:rsid w:val="005562AA"/>
    <w:rsid w:val="00557488"/>
    <w:rsid w:val="005576AE"/>
    <w:rsid w:val="00560CDD"/>
    <w:rsid w:val="00560DE3"/>
    <w:rsid w:val="00561753"/>
    <w:rsid w:val="00561DE3"/>
    <w:rsid w:val="005626F2"/>
    <w:rsid w:val="00562A5F"/>
    <w:rsid w:val="00562BFE"/>
    <w:rsid w:val="00563B0F"/>
    <w:rsid w:val="00564136"/>
    <w:rsid w:val="00564DB0"/>
    <w:rsid w:val="005654EA"/>
    <w:rsid w:val="00566E0C"/>
    <w:rsid w:val="00566E5E"/>
    <w:rsid w:val="00567784"/>
    <w:rsid w:val="00570580"/>
    <w:rsid w:val="00570740"/>
    <w:rsid w:val="00570931"/>
    <w:rsid w:val="00570B4D"/>
    <w:rsid w:val="00571712"/>
    <w:rsid w:val="005718A1"/>
    <w:rsid w:val="0057207F"/>
    <w:rsid w:val="005726EE"/>
    <w:rsid w:val="00572D9A"/>
    <w:rsid w:val="005749DD"/>
    <w:rsid w:val="005758B9"/>
    <w:rsid w:val="005758C8"/>
    <w:rsid w:val="00577238"/>
    <w:rsid w:val="00577D0C"/>
    <w:rsid w:val="00577D7F"/>
    <w:rsid w:val="00580464"/>
    <w:rsid w:val="00580815"/>
    <w:rsid w:val="00581CF8"/>
    <w:rsid w:val="005824D2"/>
    <w:rsid w:val="00582583"/>
    <w:rsid w:val="00582624"/>
    <w:rsid w:val="005838B1"/>
    <w:rsid w:val="00583DEB"/>
    <w:rsid w:val="0058479A"/>
    <w:rsid w:val="005847D4"/>
    <w:rsid w:val="00585C35"/>
    <w:rsid w:val="005867B0"/>
    <w:rsid w:val="00586B9B"/>
    <w:rsid w:val="00593ED6"/>
    <w:rsid w:val="00594D1D"/>
    <w:rsid w:val="005951A0"/>
    <w:rsid w:val="00595964"/>
    <w:rsid w:val="0059665A"/>
    <w:rsid w:val="005A12CB"/>
    <w:rsid w:val="005A17F3"/>
    <w:rsid w:val="005A26D1"/>
    <w:rsid w:val="005A32E1"/>
    <w:rsid w:val="005A5B68"/>
    <w:rsid w:val="005A6815"/>
    <w:rsid w:val="005A7FC4"/>
    <w:rsid w:val="005B02EA"/>
    <w:rsid w:val="005B140A"/>
    <w:rsid w:val="005B1CCE"/>
    <w:rsid w:val="005B20FC"/>
    <w:rsid w:val="005B2352"/>
    <w:rsid w:val="005B2DAF"/>
    <w:rsid w:val="005B4477"/>
    <w:rsid w:val="005B59F4"/>
    <w:rsid w:val="005B76B6"/>
    <w:rsid w:val="005B773C"/>
    <w:rsid w:val="005B7D16"/>
    <w:rsid w:val="005C0336"/>
    <w:rsid w:val="005C0EF8"/>
    <w:rsid w:val="005C141C"/>
    <w:rsid w:val="005C1A3C"/>
    <w:rsid w:val="005C2579"/>
    <w:rsid w:val="005C32C8"/>
    <w:rsid w:val="005C4170"/>
    <w:rsid w:val="005C461C"/>
    <w:rsid w:val="005C4C55"/>
    <w:rsid w:val="005C562E"/>
    <w:rsid w:val="005C5FDD"/>
    <w:rsid w:val="005C627D"/>
    <w:rsid w:val="005D1EB1"/>
    <w:rsid w:val="005D50C7"/>
    <w:rsid w:val="005D5597"/>
    <w:rsid w:val="005D5C68"/>
    <w:rsid w:val="005D6B84"/>
    <w:rsid w:val="005D70E7"/>
    <w:rsid w:val="005D7830"/>
    <w:rsid w:val="005D79F6"/>
    <w:rsid w:val="005D7D91"/>
    <w:rsid w:val="005E022B"/>
    <w:rsid w:val="005E0842"/>
    <w:rsid w:val="005E290E"/>
    <w:rsid w:val="005E29EF"/>
    <w:rsid w:val="005E33CE"/>
    <w:rsid w:val="005E3815"/>
    <w:rsid w:val="005E384F"/>
    <w:rsid w:val="005E572A"/>
    <w:rsid w:val="005E59D5"/>
    <w:rsid w:val="005E5A72"/>
    <w:rsid w:val="005E6AF3"/>
    <w:rsid w:val="005E6C3E"/>
    <w:rsid w:val="005E7431"/>
    <w:rsid w:val="005F0439"/>
    <w:rsid w:val="005F157E"/>
    <w:rsid w:val="005F3117"/>
    <w:rsid w:val="005F3578"/>
    <w:rsid w:val="005F4C50"/>
    <w:rsid w:val="005F523A"/>
    <w:rsid w:val="005F56E3"/>
    <w:rsid w:val="005F57AE"/>
    <w:rsid w:val="005F5ACF"/>
    <w:rsid w:val="005F5EDF"/>
    <w:rsid w:val="005F7B7E"/>
    <w:rsid w:val="00600E18"/>
    <w:rsid w:val="00603214"/>
    <w:rsid w:val="00603F7C"/>
    <w:rsid w:val="00603F84"/>
    <w:rsid w:val="0060433D"/>
    <w:rsid w:val="00605106"/>
    <w:rsid w:val="00605EC6"/>
    <w:rsid w:val="0060717B"/>
    <w:rsid w:val="006102F4"/>
    <w:rsid w:val="006107DB"/>
    <w:rsid w:val="00610FB7"/>
    <w:rsid w:val="006123A3"/>
    <w:rsid w:val="00613218"/>
    <w:rsid w:val="00613A89"/>
    <w:rsid w:val="00613F80"/>
    <w:rsid w:val="00614036"/>
    <w:rsid w:val="006161B0"/>
    <w:rsid w:val="00617458"/>
    <w:rsid w:val="00622A0B"/>
    <w:rsid w:val="00622B13"/>
    <w:rsid w:val="00622E85"/>
    <w:rsid w:val="006232CD"/>
    <w:rsid w:val="00625154"/>
    <w:rsid w:val="00625490"/>
    <w:rsid w:val="00625692"/>
    <w:rsid w:val="00625854"/>
    <w:rsid w:val="00626526"/>
    <w:rsid w:val="00626C0E"/>
    <w:rsid w:val="006273D2"/>
    <w:rsid w:val="00627B36"/>
    <w:rsid w:val="0063041B"/>
    <w:rsid w:val="00630C85"/>
    <w:rsid w:val="0063118E"/>
    <w:rsid w:val="006328CF"/>
    <w:rsid w:val="006329C0"/>
    <w:rsid w:val="00634719"/>
    <w:rsid w:val="00634B20"/>
    <w:rsid w:val="00635C3A"/>
    <w:rsid w:val="00636A2E"/>
    <w:rsid w:val="00641136"/>
    <w:rsid w:val="006412A1"/>
    <w:rsid w:val="00642F60"/>
    <w:rsid w:val="00643573"/>
    <w:rsid w:val="006438EE"/>
    <w:rsid w:val="00643E7A"/>
    <w:rsid w:val="006449C3"/>
    <w:rsid w:val="0064746B"/>
    <w:rsid w:val="00647DFA"/>
    <w:rsid w:val="0065089D"/>
    <w:rsid w:val="006527F6"/>
    <w:rsid w:val="00653CDD"/>
    <w:rsid w:val="0065406F"/>
    <w:rsid w:val="00654E3A"/>
    <w:rsid w:val="00655D1A"/>
    <w:rsid w:val="00657697"/>
    <w:rsid w:val="006578C6"/>
    <w:rsid w:val="0065791A"/>
    <w:rsid w:val="00657E90"/>
    <w:rsid w:val="00661B36"/>
    <w:rsid w:val="00662299"/>
    <w:rsid w:val="00662F0C"/>
    <w:rsid w:val="00665123"/>
    <w:rsid w:val="0066518D"/>
    <w:rsid w:val="0066680E"/>
    <w:rsid w:val="0066702B"/>
    <w:rsid w:val="0066729B"/>
    <w:rsid w:val="006676D8"/>
    <w:rsid w:val="0066794E"/>
    <w:rsid w:val="00667E9E"/>
    <w:rsid w:val="0067008F"/>
    <w:rsid w:val="00670A04"/>
    <w:rsid w:val="00671860"/>
    <w:rsid w:val="00671FAB"/>
    <w:rsid w:val="006733AB"/>
    <w:rsid w:val="006744DC"/>
    <w:rsid w:val="00674628"/>
    <w:rsid w:val="0067743E"/>
    <w:rsid w:val="006802DC"/>
    <w:rsid w:val="00680DB4"/>
    <w:rsid w:val="006811B3"/>
    <w:rsid w:val="006817E4"/>
    <w:rsid w:val="00681B17"/>
    <w:rsid w:val="00681B92"/>
    <w:rsid w:val="006823A0"/>
    <w:rsid w:val="00683F68"/>
    <w:rsid w:val="0068575D"/>
    <w:rsid w:val="006871CD"/>
    <w:rsid w:val="00687459"/>
    <w:rsid w:val="00690344"/>
    <w:rsid w:val="006904D6"/>
    <w:rsid w:val="00690A51"/>
    <w:rsid w:val="0069304C"/>
    <w:rsid w:val="00693492"/>
    <w:rsid w:val="006937C8"/>
    <w:rsid w:val="006940FB"/>
    <w:rsid w:val="00694671"/>
    <w:rsid w:val="00694C94"/>
    <w:rsid w:val="00695336"/>
    <w:rsid w:val="006A06B8"/>
    <w:rsid w:val="006A0863"/>
    <w:rsid w:val="006A094F"/>
    <w:rsid w:val="006A0E58"/>
    <w:rsid w:val="006A14D8"/>
    <w:rsid w:val="006A374D"/>
    <w:rsid w:val="006A47F4"/>
    <w:rsid w:val="006A4AA8"/>
    <w:rsid w:val="006A67E4"/>
    <w:rsid w:val="006B1240"/>
    <w:rsid w:val="006B126B"/>
    <w:rsid w:val="006B1F90"/>
    <w:rsid w:val="006B2328"/>
    <w:rsid w:val="006B2710"/>
    <w:rsid w:val="006B30BA"/>
    <w:rsid w:val="006B355F"/>
    <w:rsid w:val="006B3CE8"/>
    <w:rsid w:val="006B3D5C"/>
    <w:rsid w:val="006B3E55"/>
    <w:rsid w:val="006B425B"/>
    <w:rsid w:val="006B467F"/>
    <w:rsid w:val="006B4DB7"/>
    <w:rsid w:val="006B5B75"/>
    <w:rsid w:val="006B66CC"/>
    <w:rsid w:val="006B7223"/>
    <w:rsid w:val="006B754C"/>
    <w:rsid w:val="006C5C36"/>
    <w:rsid w:val="006C6A86"/>
    <w:rsid w:val="006D15C8"/>
    <w:rsid w:val="006D1E04"/>
    <w:rsid w:val="006D1F47"/>
    <w:rsid w:val="006D2018"/>
    <w:rsid w:val="006D248A"/>
    <w:rsid w:val="006D2533"/>
    <w:rsid w:val="006D3975"/>
    <w:rsid w:val="006D3C7C"/>
    <w:rsid w:val="006D451C"/>
    <w:rsid w:val="006D4D4B"/>
    <w:rsid w:val="006D51CF"/>
    <w:rsid w:val="006D520A"/>
    <w:rsid w:val="006D5931"/>
    <w:rsid w:val="006D5B49"/>
    <w:rsid w:val="006D5D69"/>
    <w:rsid w:val="006D625A"/>
    <w:rsid w:val="006E0FE6"/>
    <w:rsid w:val="006E18A1"/>
    <w:rsid w:val="006E1CC5"/>
    <w:rsid w:val="006E3322"/>
    <w:rsid w:val="006E3F17"/>
    <w:rsid w:val="006E4BBA"/>
    <w:rsid w:val="006E7E3D"/>
    <w:rsid w:val="006F096C"/>
    <w:rsid w:val="006F09B0"/>
    <w:rsid w:val="006F3D37"/>
    <w:rsid w:val="006F470A"/>
    <w:rsid w:val="006F55D6"/>
    <w:rsid w:val="006F5892"/>
    <w:rsid w:val="006F5925"/>
    <w:rsid w:val="0070189E"/>
    <w:rsid w:val="0070211D"/>
    <w:rsid w:val="00702244"/>
    <w:rsid w:val="0071062B"/>
    <w:rsid w:val="00712896"/>
    <w:rsid w:val="00712AD5"/>
    <w:rsid w:val="00713BE6"/>
    <w:rsid w:val="00714501"/>
    <w:rsid w:val="007147C1"/>
    <w:rsid w:val="007160C4"/>
    <w:rsid w:val="007176FF"/>
    <w:rsid w:val="0072022C"/>
    <w:rsid w:val="0072112F"/>
    <w:rsid w:val="00722B3D"/>
    <w:rsid w:val="00723EB9"/>
    <w:rsid w:val="007259CD"/>
    <w:rsid w:val="00725C15"/>
    <w:rsid w:val="0072601E"/>
    <w:rsid w:val="00726D09"/>
    <w:rsid w:val="007272B7"/>
    <w:rsid w:val="00727621"/>
    <w:rsid w:val="00727D19"/>
    <w:rsid w:val="00727E43"/>
    <w:rsid w:val="00731145"/>
    <w:rsid w:val="007312F3"/>
    <w:rsid w:val="0073174A"/>
    <w:rsid w:val="00731874"/>
    <w:rsid w:val="00731E5B"/>
    <w:rsid w:val="007332E7"/>
    <w:rsid w:val="0073413C"/>
    <w:rsid w:val="007347EF"/>
    <w:rsid w:val="00734BDD"/>
    <w:rsid w:val="007351A0"/>
    <w:rsid w:val="00735BD7"/>
    <w:rsid w:val="007401D9"/>
    <w:rsid w:val="00742A3C"/>
    <w:rsid w:val="007432ED"/>
    <w:rsid w:val="00743626"/>
    <w:rsid w:val="00746342"/>
    <w:rsid w:val="00746A1E"/>
    <w:rsid w:val="007470E0"/>
    <w:rsid w:val="00747A2A"/>
    <w:rsid w:val="00747A73"/>
    <w:rsid w:val="00750735"/>
    <w:rsid w:val="00750C5F"/>
    <w:rsid w:val="00750FC2"/>
    <w:rsid w:val="00751CB0"/>
    <w:rsid w:val="0075284F"/>
    <w:rsid w:val="00754449"/>
    <w:rsid w:val="00755342"/>
    <w:rsid w:val="00755AEE"/>
    <w:rsid w:val="00755CBF"/>
    <w:rsid w:val="0075604A"/>
    <w:rsid w:val="00756297"/>
    <w:rsid w:val="00756666"/>
    <w:rsid w:val="00756A3C"/>
    <w:rsid w:val="007574CD"/>
    <w:rsid w:val="007576AD"/>
    <w:rsid w:val="00757F13"/>
    <w:rsid w:val="00760282"/>
    <w:rsid w:val="00760452"/>
    <w:rsid w:val="00761882"/>
    <w:rsid w:val="00765890"/>
    <w:rsid w:val="0076738F"/>
    <w:rsid w:val="00767C0B"/>
    <w:rsid w:val="007700EE"/>
    <w:rsid w:val="00770150"/>
    <w:rsid w:val="00770802"/>
    <w:rsid w:val="00770C91"/>
    <w:rsid w:val="00770F91"/>
    <w:rsid w:val="00771233"/>
    <w:rsid w:val="00771A14"/>
    <w:rsid w:val="0077233A"/>
    <w:rsid w:val="00772F14"/>
    <w:rsid w:val="0077434B"/>
    <w:rsid w:val="007747AB"/>
    <w:rsid w:val="0077569C"/>
    <w:rsid w:val="00775DA3"/>
    <w:rsid w:val="0077652A"/>
    <w:rsid w:val="007771CC"/>
    <w:rsid w:val="00777F96"/>
    <w:rsid w:val="007811A6"/>
    <w:rsid w:val="00781718"/>
    <w:rsid w:val="007838A2"/>
    <w:rsid w:val="007844E6"/>
    <w:rsid w:val="007844FD"/>
    <w:rsid w:val="007845BF"/>
    <w:rsid w:val="007852E9"/>
    <w:rsid w:val="0078546A"/>
    <w:rsid w:val="00786CC4"/>
    <w:rsid w:val="00787431"/>
    <w:rsid w:val="00794719"/>
    <w:rsid w:val="007950F3"/>
    <w:rsid w:val="00795B3D"/>
    <w:rsid w:val="00796357"/>
    <w:rsid w:val="00796E0E"/>
    <w:rsid w:val="0079738D"/>
    <w:rsid w:val="0079784E"/>
    <w:rsid w:val="007A09A9"/>
    <w:rsid w:val="007A0B45"/>
    <w:rsid w:val="007A0E08"/>
    <w:rsid w:val="007A2CDD"/>
    <w:rsid w:val="007A4078"/>
    <w:rsid w:val="007A43A5"/>
    <w:rsid w:val="007A503F"/>
    <w:rsid w:val="007A7208"/>
    <w:rsid w:val="007B3C06"/>
    <w:rsid w:val="007B48F8"/>
    <w:rsid w:val="007B496F"/>
    <w:rsid w:val="007B5B03"/>
    <w:rsid w:val="007B6F46"/>
    <w:rsid w:val="007C0171"/>
    <w:rsid w:val="007C07C6"/>
    <w:rsid w:val="007C139D"/>
    <w:rsid w:val="007C4401"/>
    <w:rsid w:val="007C4F47"/>
    <w:rsid w:val="007C5278"/>
    <w:rsid w:val="007C6BCD"/>
    <w:rsid w:val="007C769A"/>
    <w:rsid w:val="007D0EB9"/>
    <w:rsid w:val="007D21F7"/>
    <w:rsid w:val="007D3930"/>
    <w:rsid w:val="007D43FB"/>
    <w:rsid w:val="007D5DEE"/>
    <w:rsid w:val="007D60AE"/>
    <w:rsid w:val="007D64F0"/>
    <w:rsid w:val="007D6DFF"/>
    <w:rsid w:val="007D7F23"/>
    <w:rsid w:val="007E0466"/>
    <w:rsid w:val="007E05E4"/>
    <w:rsid w:val="007E092B"/>
    <w:rsid w:val="007E0CA1"/>
    <w:rsid w:val="007E0CF0"/>
    <w:rsid w:val="007E2636"/>
    <w:rsid w:val="007E30CB"/>
    <w:rsid w:val="007E4985"/>
    <w:rsid w:val="007E4BE6"/>
    <w:rsid w:val="007E5B5F"/>
    <w:rsid w:val="007E6A6F"/>
    <w:rsid w:val="007E6C7C"/>
    <w:rsid w:val="007E761A"/>
    <w:rsid w:val="007E7CD8"/>
    <w:rsid w:val="007F0268"/>
    <w:rsid w:val="007F127F"/>
    <w:rsid w:val="007F15E0"/>
    <w:rsid w:val="007F1707"/>
    <w:rsid w:val="007F17D1"/>
    <w:rsid w:val="007F19F3"/>
    <w:rsid w:val="007F2104"/>
    <w:rsid w:val="007F23B3"/>
    <w:rsid w:val="007F3927"/>
    <w:rsid w:val="007F427C"/>
    <w:rsid w:val="007F5774"/>
    <w:rsid w:val="007F5CE1"/>
    <w:rsid w:val="007F7530"/>
    <w:rsid w:val="007F7596"/>
    <w:rsid w:val="00800AF5"/>
    <w:rsid w:val="00800FD5"/>
    <w:rsid w:val="00801487"/>
    <w:rsid w:val="008016D0"/>
    <w:rsid w:val="00801DBD"/>
    <w:rsid w:val="0080252A"/>
    <w:rsid w:val="008029A3"/>
    <w:rsid w:val="00803ECB"/>
    <w:rsid w:val="00805471"/>
    <w:rsid w:val="008063B4"/>
    <w:rsid w:val="008069C9"/>
    <w:rsid w:val="00806C56"/>
    <w:rsid w:val="00806F2C"/>
    <w:rsid w:val="0080713C"/>
    <w:rsid w:val="0080736D"/>
    <w:rsid w:val="00807B2E"/>
    <w:rsid w:val="00810224"/>
    <w:rsid w:val="00810FB6"/>
    <w:rsid w:val="008113A8"/>
    <w:rsid w:val="008143FF"/>
    <w:rsid w:val="00814697"/>
    <w:rsid w:val="00815462"/>
    <w:rsid w:val="00816188"/>
    <w:rsid w:val="008162CC"/>
    <w:rsid w:val="008177C5"/>
    <w:rsid w:val="00820621"/>
    <w:rsid w:val="008211C6"/>
    <w:rsid w:val="008211F7"/>
    <w:rsid w:val="0082128E"/>
    <w:rsid w:val="0082261A"/>
    <w:rsid w:val="00822BC7"/>
    <w:rsid w:val="00823EEC"/>
    <w:rsid w:val="00823FF2"/>
    <w:rsid w:val="00824030"/>
    <w:rsid w:val="00824360"/>
    <w:rsid w:val="00825FE0"/>
    <w:rsid w:val="0082709B"/>
    <w:rsid w:val="00827EE7"/>
    <w:rsid w:val="0083444E"/>
    <w:rsid w:val="00836162"/>
    <w:rsid w:val="008363DB"/>
    <w:rsid w:val="0084016D"/>
    <w:rsid w:val="008406CE"/>
    <w:rsid w:val="008413A6"/>
    <w:rsid w:val="00841863"/>
    <w:rsid w:val="008428D8"/>
    <w:rsid w:val="00842FCD"/>
    <w:rsid w:val="0084301E"/>
    <w:rsid w:val="00843115"/>
    <w:rsid w:val="008439D2"/>
    <w:rsid w:val="0084430C"/>
    <w:rsid w:val="00844C10"/>
    <w:rsid w:val="00844C94"/>
    <w:rsid w:val="00845C46"/>
    <w:rsid w:val="00845C78"/>
    <w:rsid w:val="00846731"/>
    <w:rsid w:val="0084797E"/>
    <w:rsid w:val="00847DB2"/>
    <w:rsid w:val="00847FB7"/>
    <w:rsid w:val="00851E39"/>
    <w:rsid w:val="00851FFF"/>
    <w:rsid w:val="00852F40"/>
    <w:rsid w:val="00853FB8"/>
    <w:rsid w:val="00854680"/>
    <w:rsid w:val="00857163"/>
    <w:rsid w:val="0086081F"/>
    <w:rsid w:val="008613E7"/>
    <w:rsid w:val="00861F38"/>
    <w:rsid w:val="00862A8F"/>
    <w:rsid w:val="0086309E"/>
    <w:rsid w:val="008631FF"/>
    <w:rsid w:val="00863977"/>
    <w:rsid w:val="00863F76"/>
    <w:rsid w:val="0086567F"/>
    <w:rsid w:val="00866B28"/>
    <w:rsid w:val="00867989"/>
    <w:rsid w:val="00870849"/>
    <w:rsid w:val="00870D7B"/>
    <w:rsid w:val="00871F4C"/>
    <w:rsid w:val="00873032"/>
    <w:rsid w:val="008731E5"/>
    <w:rsid w:val="00873AEE"/>
    <w:rsid w:val="00874AB2"/>
    <w:rsid w:val="008761DD"/>
    <w:rsid w:val="008766BE"/>
    <w:rsid w:val="008769EB"/>
    <w:rsid w:val="00877E0C"/>
    <w:rsid w:val="00881303"/>
    <w:rsid w:val="00881647"/>
    <w:rsid w:val="0088193A"/>
    <w:rsid w:val="00883ADE"/>
    <w:rsid w:val="00884E8E"/>
    <w:rsid w:val="00887442"/>
    <w:rsid w:val="008879AA"/>
    <w:rsid w:val="00890DB1"/>
    <w:rsid w:val="008914E7"/>
    <w:rsid w:val="0089150C"/>
    <w:rsid w:val="008939CF"/>
    <w:rsid w:val="00893F83"/>
    <w:rsid w:val="0089766C"/>
    <w:rsid w:val="008A071A"/>
    <w:rsid w:val="008A2480"/>
    <w:rsid w:val="008A39C6"/>
    <w:rsid w:val="008A40CD"/>
    <w:rsid w:val="008A509C"/>
    <w:rsid w:val="008A6832"/>
    <w:rsid w:val="008A6866"/>
    <w:rsid w:val="008B024D"/>
    <w:rsid w:val="008B050C"/>
    <w:rsid w:val="008B07F7"/>
    <w:rsid w:val="008B3B62"/>
    <w:rsid w:val="008B482E"/>
    <w:rsid w:val="008B61FE"/>
    <w:rsid w:val="008B685D"/>
    <w:rsid w:val="008B7550"/>
    <w:rsid w:val="008B7D46"/>
    <w:rsid w:val="008C03BB"/>
    <w:rsid w:val="008C0A42"/>
    <w:rsid w:val="008C0C26"/>
    <w:rsid w:val="008C0FAA"/>
    <w:rsid w:val="008C11B8"/>
    <w:rsid w:val="008C188A"/>
    <w:rsid w:val="008C1C31"/>
    <w:rsid w:val="008C3E24"/>
    <w:rsid w:val="008C4571"/>
    <w:rsid w:val="008C473F"/>
    <w:rsid w:val="008C793F"/>
    <w:rsid w:val="008D12E0"/>
    <w:rsid w:val="008D29DF"/>
    <w:rsid w:val="008D3F3D"/>
    <w:rsid w:val="008D45C1"/>
    <w:rsid w:val="008D6048"/>
    <w:rsid w:val="008D6F99"/>
    <w:rsid w:val="008D6FEF"/>
    <w:rsid w:val="008E02CD"/>
    <w:rsid w:val="008E06C6"/>
    <w:rsid w:val="008E0811"/>
    <w:rsid w:val="008E1754"/>
    <w:rsid w:val="008E23F4"/>
    <w:rsid w:val="008E28D8"/>
    <w:rsid w:val="008E2E2F"/>
    <w:rsid w:val="008E6EFE"/>
    <w:rsid w:val="008F0CE7"/>
    <w:rsid w:val="008F0D00"/>
    <w:rsid w:val="008F1315"/>
    <w:rsid w:val="008F2263"/>
    <w:rsid w:val="008F26EA"/>
    <w:rsid w:val="008F30E6"/>
    <w:rsid w:val="008F3165"/>
    <w:rsid w:val="008F33F3"/>
    <w:rsid w:val="008F36FE"/>
    <w:rsid w:val="008F3C40"/>
    <w:rsid w:val="008F423D"/>
    <w:rsid w:val="008F4BF0"/>
    <w:rsid w:val="008F4D4E"/>
    <w:rsid w:val="008F6CBB"/>
    <w:rsid w:val="00900931"/>
    <w:rsid w:val="00901219"/>
    <w:rsid w:val="00903632"/>
    <w:rsid w:val="00903B83"/>
    <w:rsid w:val="00905090"/>
    <w:rsid w:val="009051A9"/>
    <w:rsid w:val="009059D3"/>
    <w:rsid w:val="0090633B"/>
    <w:rsid w:val="00906814"/>
    <w:rsid w:val="00910546"/>
    <w:rsid w:val="00912613"/>
    <w:rsid w:val="0091299E"/>
    <w:rsid w:val="009140D2"/>
    <w:rsid w:val="009144E3"/>
    <w:rsid w:val="00915B51"/>
    <w:rsid w:val="0092072B"/>
    <w:rsid w:val="009216CB"/>
    <w:rsid w:val="00922B1A"/>
    <w:rsid w:val="00922D70"/>
    <w:rsid w:val="00924E11"/>
    <w:rsid w:val="009257EB"/>
    <w:rsid w:val="009263ED"/>
    <w:rsid w:val="00926DBB"/>
    <w:rsid w:val="00930332"/>
    <w:rsid w:val="00930E61"/>
    <w:rsid w:val="00931A9D"/>
    <w:rsid w:val="00933129"/>
    <w:rsid w:val="009337CA"/>
    <w:rsid w:val="00934657"/>
    <w:rsid w:val="00934A43"/>
    <w:rsid w:val="00934E7B"/>
    <w:rsid w:val="00935D84"/>
    <w:rsid w:val="00935DBB"/>
    <w:rsid w:val="00936116"/>
    <w:rsid w:val="00936186"/>
    <w:rsid w:val="009366A5"/>
    <w:rsid w:val="00936F7E"/>
    <w:rsid w:val="00937A33"/>
    <w:rsid w:val="00940534"/>
    <w:rsid w:val="00941C6F"/>
    <w:rsid w:val="00943A5D"/>
    <w:rsid w:val="00944584"/>
    <w:rsid w:val="0094596C"/>
    <w:rsid w:val="00946101"/>
    <w:rsid w:val="0095007B"/>
    <w:rsid w:val="00950521"/>
    <w:rsid w:val="00950640"/>
    <w:rsid w:val="009512B5"/>
    <w:rsid w:val="00954752"/>
    <w:rsid w:val="009561BB"/>
    <w:rsid w:val="00956958"/>
    <w:rsid w:val="0095734F"/>
    <w:rsid w:val="009577DF"/>
    <w:rsid w:val="00961F97"/>
    <w:rsid w:val="009620EC"/>
    <w:rsid w:val="009634B3"/>
    <w:rsid w:val="00965740"/>
    <w:rsid w:val="00965AD3"/>
    <w:rsid w:val="00965B2C"/>
    <w:rsid w:val="009668F5"/>
    <w:rsid w:val="009673DC"/>
    <w:rsid w:val="009702AA"/>
    <w:rsid w:val="009706E9"/>
    <w:rsid w:val="00971CF6"/>
    <w:rsid w:val="0097246B"/>
    <w:rsid w:val="00972701"/>
    <w:rsid w:val="009736DB"/>
    <w:rsid w:val="009739DB"/>
    <w:rsid w:val="0097466A"/>
    <w:rsid w:val="00974D1D"/>
    <w:rsid w:val="00974F0D"/>
    <w:rsid w:val="00976AB3"/>
    <w:rsid w:val="00977126"/>
    <w:rsid w:val="00977C96"/>
    <w:rsid w:val="00977D45"/>
    <w:rsid w:val="00977FB0"/>
    <w:rsid w:val="00980861"/>
    <w:rsid w:val="00981021"/>
    <w:rsid w:val="009829DC"/>
    <w:rsid w:val="00985705"/>
    <w:rsid w:val="00985A73"/>
    <w:rsid w:val="00986582"/>
    <w:rsid w:val="0098764B"/>
    <w:rsid w:val="009920F4"/>
    <w:rsid w:val="00992ECA"/>
    <w:rsid w:val="0099376D"/>
    <w:rsid w:val="009956FD"/>
    <w:rsid w:val="00995E80"/>
    <w:rsid w:val="009974AA"/>
    <w:rsid w:val="009A0703"/>
    <w:rsid w:val="009A0F40"/>
    <w:rsid w:val="009A194E"/>
    <w:rsid w:val="009A1D7D"/>
    <w:rsid w:val="009A22B6"/>
    <w:rsid w:val="009A22CC"/>
    <w:rsid w:val="009A6680"/>
    <w:rsid w:val="009B177B"/>
    <w:rsid w:val="009B17B8"/>
    <w:rsid w:val="009B3CF0"/>
    <w:rsid w:val="009B7739"/>
    <w:rsid w:val="009C000E"/>
    <w:rsid w:val="009C0792"/>
    <w:rsid w:val="009C31DD"/>
    <w:rsid w:val="009C3596"/>
    <w:rsid w:val="009C3DF2"/>
    <w:rsid w:val="009C3F82"/>
    <w:rsid w:val="009C42C4"/>
    <w:rsid w:val="009C4991"/>
    <w:rsid w:val="009C51C0"/>
    <w:rsid w:val="009C53F7"/>
    <w:rsid w:val="009C586B"/>
    <w:rsid w:val="009C662D"/>
    <w:rsid w:val="009C7B83"/>
    <w:rsid w:val="009D0F72"/>
    <w:rsid w:val="009D155C"/>
    <w:rsid w:val="009D1B8B"/>
    <w:rsid w:val="009D2174"/>
    <w:rsid w:val="009D26C4"/>
    <w:rsid w:val="009D2A72"/>
    <w:rsid w:val="009D42EE"/>
    <w:rsid w:val="009D45EE"/>
    <w:rsid w:val="009D4A04"/>
    <w:rsid w:val="009D5018"/>
    <w:rsid w:val="009D6CC8"/>
    <w:rsid w:val="009D70C1"/>
    <w:rsid w:val="009D7DAC"/>
    <w:rsid w:val="009E03B7"/>
    <w:rsid w:val="009E061C"/>
    <w:rsid w:val="009E2211"/>
    <w:rsid w:val="009E4334"/>
    <w:rsid w:val="009E46AF"/>
    <w:rsid w:val="009E50DE"/>
    <w:rsid w:val="009E52C3"/>
    <w:rsid w:val="009E5D73"/>
    <w:rsid w:val="009E5E5B"/>
    <w:rsid w:val="009E672C"/>
    <w:rsid w:val="009E685D"/>
    <w:rsid w:val="009F06F4"/>
    <w:rsid w:val="009F093C"/>
    <w:rsid w:val="009F1212"/>
    <w:rsid w:val="009F127E"/>
    <w:rsid w:val="009F12D2"/>
    <w:rsid w:val="009F350B"/>
    <w:rsid w:val="009F62A1"/>
    <w:rsid w:val="009F6D82"/>
    <w:rsid w:val="009F7A34"/>
    <w:rsid w:val="00A0033E"/>
    <w:rsid w:val="00A00358"/>
    <w:rsid w:val="00A01F8C"/>
    <w:rsid w:val="00A02481"/>
    <w:rsid w:val="00A02D11"/>
    <w:rsid w:val="00A066A5"/>
    <w:rsid w:val="00A0686B"/>
    <w:rsid w:val="00A0778E"/>
    <w:rsid w:val="00A10C1F"/>
    <w:rsid w:val="00A114D8"/>
    <w:rsid w:val="00A1203F"/>
    <w:rsid w:val="00A12459"/>
    <w:rsid w:val="00A12EAF"/>
    <w:rsid w:val="00A14B45"/>
    <w:rsid w:val="00A16237"/>
    <w:rsid w:val="00A166F7"/>
    <w:rsid w:val="00A16A0B"/>
    <w:rsid w:val="00A17005"/>
    <w:rsid w:val="00A176C5"/>
    <w:rsid w:val="00A20412"/>
    <w:rsid w:val="00A21686"/>
    <w:rsid w:val="00A2267C"/>
    <w:rsid w:val="00A22BE9"/>
    <w:rsid w:val="00A22DF4"/>
    <w:rsid w:val="00A22F89"/>
    <w:rsid w:val="00A2346C"/>
    <w:rsid w:val="00A24CC0"/>
    <w:rsid w:val="00A24F00"/>
    <w:rsid w:val="00A255CE"/>
    <w:rsid w:val="00A25AEE"/>
    <w:rsid w:val="00A25ECB"/>
    <w:rsid w:val="00A2666E"/>
    <w:rsid w:val="00A2685C"/>
    <w:rsid w:val="00A26BC3"/>
    <w:rsid w:val="00A30419"/>
    <w:rsid w:val="00A31A8B"/>
    <w:rsid w:val="00A33541"/>
    <w:rsid w:val="00A342CA"/>
    <w:rsid w:val="00A3546A"/>
    <w:rsid w:val="00A354B5"/>
    <w:rsid w:val="00A3553D"/>
    <w:rsid w:val="00A4000E"/>
    <w:rsid w:val="00A40FB4"/>
    <w:rsid w:val="00A41133"/>
    <w:rsid w:val="00A411DB"/>
    <w:rsid w:val="00A41326"/>
    <w:rsid w:val="00A42A9F"/>
    <w:rsid w:val="00A42E6A"/>
    <w:rsid w:val="00A42EDB"/>
    <w:rsid w:val="00A4366D"/>
    <w:rsid w:val="00A436AC"/>
    <w:rsid w:val="00A45C2C"/>
    <w:rsid w:val="00A465A6"/>
    <w:rsid w:val="00A47612"/>
    <w:rsid w:val="00A5032C"/>
    <w:rsid w:val="00A50F9A"/>
    <w:rsid w:val="00A51056"/>
    <w:rsid w:val="00A5215C"/>
    <w:rsid w:val="00A5390C"/>
    <w:rsid w:val="00A555E5"/>
    <w:rsid w:val="00A55D2B"/>
    <w:rsid w:val="00A55F5B"/>
    <w:rsid w:val="00A56A7F"/>
    <w:rsid w:val="00A612B3"/>
    <w:rsid w:val="00A61424"/>
    <w:rsid w:val="00A6183F"/>
    <w:rsid w:val="00A630CB"/>
    <w:rsid w:val="00A63187"/>
    <w:rsid w:val="00A63C86"/>
    <w:rsid w:val="00A63D29"/>
    <w:rsid w:val="00A646AD"/>
    <w:rsid w:val="00A65128"/>
    <w:rsid w:val="00A652B1"/>
    <w:rsid w:val="00A661A1"/>
    <w:rsid w:val="00A6733E"/>
    <w:rsid w:val="00A676A9"/>
    <w:rsid w:val="00A67F98"/>
    <w:rsid w:val="00A707EB"/>
    <w:rsid w:val="00A71555"/>
    <w:rsid w:val="00A74142"/>
    <w:rsid w:val="00A7441C"/>
    <w:rsid w:val="00A748E9"/>
    <w:rsid w:val="00A74905"/>
    <w:rsid w:val="00A75C63"/>
    <w:rsid w:val="00A768C0"/>
    <w:rsid w:val="00A76B69"/>
    <w:rsid w:val="00A770C5"/>
    <w:rsid w:val="00A80AF8"/>
    <w:rsid w:val="00A82A41"/>
    <w:rsid w:val="00A82BC3"/>
    <w:rsid w:val="00A83B97"/>
    <w:rsid w:val="00A83CF8"/>
    <w:rsid w:val="00A83E05"/>
    <w:rsid w:val="00A8457B"/>
    <w:rsid w:val="00A84AF0"/>
    <w:rsid w:val="00A84D3C"/>
    <w:rsid w:val="00A84DCE"/>
    <w:rsid w:val="00A86895"/>
    <w:rsid w:val="00A87179"/>
    <w:rsid w:val="00A931CF"/>
    <w:rsid w:val="00A93416"/>
    <w:rsid w:val="00A93F69"/>
    <w:rsid w:val="00A95117"/>
    <w:rsid w:val="00A96DF1"/>
    <w:rsid w:val="00A96FF3"/>
    <w:rsid w:val="00A97107"/>
    <w:rsid w:val="00A97259"/>
    <w:rsid w:val="00AA0F75"/>
    <w:rsid w:val="00AA12D6"/>
    <w:rsid w:val="00AA14F3"/>
    <w:rsid w:val="00AA187F"/>
    <w:rsid w:val="00AA23DC"/>
    <w:rsid w:val="00AA44E2"/>
    <w:rsid w:val="00AA54B3"/>
    <w:rsid w:val="00AA5DD7"/>
    <w:rsid w:val="00AA6D42"/>
    <w:rsid w:val="00AA7539"/>
    <w:rsid w:val="00AB0A9A"/>
    <w:rsid w:val="00AB27B8"/>
    <w:rsid w:val="00AB502D"/>
    <w:rsid w:val="00AB5505"/>
    <w:rsid w:val="00AB5697"/>
    <w:rsid w:val="00AB6008"/>
    <w:rsid w:val="00AB6CF7"/>
    <w:rsid w:val="00AC0C7C"/>
    <w:rsid w:val="00AC21AE"/>
    <w:rsid w:val="00AC3127"/>
    <w:rsid w:val="00AC314C"/>
    <w:rsid w:val="00AC4401"/>
    <w:rsid w:val="00AC58B7"/>
    <w:rsid w:val="00AC667F"/>
    <w:rsid w:val="00AD00D4"/>
    <w:rsid w:val="00AD1708"/>
    <w:rsid w:val="00AD186A"/>
    <w:rsid w:val="00AD63D4"/>
    <w:rsid w:val="00AE1751"/>
    <w:rsid w:val="00AE1D8E"/>
    <w:rsid w:val="00AE27A4"/>
    <w:rsid w:val="00AE2A5F"/>
    <w:rsid w:val="00AE2F8E"/>
    <w:rsid w:val="00AE59F1"/>
    <w:rsid w:val="00AE5F39"/>
    <w:rsid w:val="00AE7918"/>
    <w:rsid w:val="00AF43A5"/>
    <w:rsid w:val="00AF4834"/>
    <w:rsid w:val="00AF53FA"/>
    <w:rsid w:val="00AF6357"/>
    <w:rsid w:val="00AF6D8E"/>
    <w:rsid w:val="00AF7BD8"/>
    <w:rsid w:val="00B008DC"/>
    <w:rsid w:val="00B0110A"/>
    <w:rsid w:val="00B02675"/>
    <w:rsid w:val="00B028D3"/>
    <w:rsid w:val="00B03789"/>
    <w:rsid w:val="00B03F5E"/>
    <w:rsid w:val="00B040BA"/>
    <w:rsid w:val="00B0593D"/>
    <w:rsid w:val="00B06380"/>
    <w:rsid w:val="00B078B5"/>
    <w:rsid w:val="00B10D7D"/>
    <w:rsid w:val="00B11012"/>
    <w:rsid w:val="00B12072"/>
    <w:rsid w:val="00B120CA"/>
    <w:rsid w:val="00B12ECE"/>
    <w:rsid w:val="00B1341D"/>
    <w:rsid w:val="00B1360D"/>
    <w:rsid w:val="00B1530D"/>
    <w:rsid w:val="00B15326"/>
    <w:rsid w:val="00B15C66"/>
    <w:rsid w:val="00B167D6"/>
    <w:rsid w:val="00B16E68"/>
    <w:rsid w:val="00B20AA4"/>
    <w:rsid w:val="00B20D78"/>
    <w:rsid w:val="00B20FF5"/>
    <w:rsid w:val="00B220A7"/>
    <w:rsid w:val="00B228FE"/>
    <w:rsid w:val="00B265F8"/>
    <w:rsid w:val="00B266F3"/>
    <w:rsid w:val="00B27576"/>
    <w:rsid w:val="00B27924"/>
    <w:rsid w:val="00B3141E"/>
    <w:rsid w:val="00B31508"/>
    <w:rsid w:val="00B3287D"/>
    <w:rsid w:val="00B34565"/>
    <w:rsid w:val="00B349B5"/>
    <w:rsid w:val="00B36461"/>
    <w:rsid w:val="00B377D6"/>
    <w:rsid w:val="00B379E8"/>
    <w:rsid w:val="00B37E2E"/>
    <w:rsid w:val="00B404D6"/>
    <w:rsid w:val="00B40A4E"/>
    <w:rsid w:val="00B4127D"/>
    <w:rsid w:val="00B41932"/>
    <w:rsid w:val="00B421F3"/>
    <w:rsid w:val="00B423D8"/>
    <w:rsid w:val="00B44502"/>
    <w:rsid w:val="00B44603"/>
    <w:rsid w:val="00B44DD8"/>
    <w:rsid w:val="00B44FF5"/>
    <w:rsid w:val="00B4581C"/>
    <w:rsid w:val="00B4642D"/>
    <w:rsid w:val="00B466C3"/>
    <w:rsid w:val="00B47741"/>
    <w:rsid w:val="00B505B0"/>
    <w:rsid w:val="00B512D2"/>
    <w:rsid w:val="00B5133C"/>
    <w:rsid w:val="00B51DE5"/>
    <w:rsid w:val="00B52037"/>
    <w:rsid w:val="00B520C0"/>
    <w:rsid w:val="00B525BC"/>
    <w:rsid w:val="00B534C9"/>
    <w:rsid w:val="00B5390D"/>
    <w:rsid w:val="00B53D69"/>
    <w:rsid w:val="00B53F9F"/>
    <w:rsid w:val="00B548A7"/>
    <w:rsid w:val="00B552E3"/>
    <w:rsid w:val="00B55338"/>
    <w:rsid w:val="00B55EFB"/>
    <w:rsid w:val="00B56F7F"/>
    <w:rsid w:val="00B57148"/>
    <w:rsid w:val="00B611B6"/>
    <w:rsid w:val="00B617EE"/>
    <w:rsid w:val="00B61E2A"/>
    <w:rsid w:val="00B621BD"/>
    <w:rsid w:val="00B634FC"/>
    <w:rsid w:val="00B63CD4"/>
    <w:rsid w:val="00B6401E"/>
    <w:rsid w:val="00B64A88"/>
    <w:rsid w:val="00B650B0"/>
    <w:rsid w:val="00B71D34"/>
    <w:rsid w:val="00B71F22"/>
    <w:rsid w:val="00B723BF"/>
    <w:rsid w:val="00B72D98"/>
    <w:rsid w:val="00B72E93"/>
    <w:rsid w:val="00B72F6E"/>
    <w:rsid w:val="00B76555"/>
    <w:rsid w:val="00B76724"/>
    <w:rsid w:val="00B77814"/>
    <w:rsid w:val="00B80FD7"/>
    <w:rsid w:val="00B82AFD"/>
    <w:rsid w:val="00B82F03"/>
    <w:rsid w:val="00B833F8"/>
    <w:rsid w:val="00B84919"/>
    <w:rsid w:val="00B852FE"/>
    <w:rsid w:val="00B86615"/>
    <w:rsid w:val="00B91C71"/>
    <w:rsid w:val="00B92903"/>
    <w:rsid w:val="00B92D54"/>
    <w:rsid w:val="00B93B5A"/>
    <w:rsid w:val="00B956DB"/>
    <w:rsid w:val="00B958ED"/>
    <w:rsid w:val="00B95978"/>
    <w:rsid w:val="00B95E10"/>
    <w:rsid w:val="00B9743B"/>
    <w:rsid w:val="00BA1E1F"/>
    <w:rsid w:val="00BA265A"/>
    <w:rsid w:val="00BA2D61"/>
    <w:rsid w:val="00BA4496"/>
    <w:rsid w:val="00BA57B7"/>
    <w:rsid w:val="00BA586D"/>
    <w:rsid w:val="00BA5F26"/>
    <w:rsid w:val="00BA62A6"/>
    <w:rsid w:val="00BA6463"/>
    <w:rsid w:val="00BA7207"/>
    <w:rsid w:val="00BA744B"/>
    <w:rsid w:val="00BA7FD3"/>
    <w:rsid w:val="00BB0922"/>
    <w:rsid w:val="00BB17BB"/>
    <w:rsid w:val="00BB3988"/>
    <w:rsid w:val="00BB4460"/>
    <w:rsid w:val="00BC0356"/>
    <w:rsid w:val="00BC0B96"/>
    <w:rsid w:val="00BC14B9"/>
    <w:rsid w:val="00BC2B34"/>
    <w:rsid w:val="00BC3FE1"/>
    <w:rsid w:val="00BC45B0"/>
    <w:rsid w:val="00BC53EB"/>
    <w:rsid w:val="00BC61E0"/>
    <w:rsid w:val="00BD48D8"/>
    <w:rsid w:val="00BD4C51"/>
    <w:rsid w:val="00BD4E08"/>
    <w:rsid w:val="00BD527E"/>
    <w:rsid w:val="00BD5778"/>
    <w:rsid w:val="00BD6366"/>
    <w:rsid w:val="00BD6520"/>
    <w:rsid w:val="00BD69A9"/>
    <w:rsid w:val="00BD7CB4"/>
    <w:rsid w:val="00BE00DC"/>
    <w:rsid w:val="00BE02FE"/>
    <w:rsid w:val="00BE0784"/>
    <w:rsid w:val="00BE1540"/>
    <w:rsid w:val="00BE3EE8"/>
    <w:rsid w:val="00BE3FAE"/>
    <w:rsid w:val="00BE4855"/>
    <w:rsid w:val="00BE4F29"/>
    <w:rsid w:val="00BE5D5F"/>
    <w:rsid w:val="00BE648A"/>
    <w:rsid w:val="00BE64A7"/>
    <w:rsid w:val="00BE7D7A"/>
    <w:rsid w:val="00BF0316"/>
    <w:rsid w:val="00BF07A8"/>
    <w:rsid w:val="00BF0E4C"/>
    <w:rsid w:val="00BF0EBC"/>
    <w:rsid w:val="00BF1282"/>
    <w:rsid w:val="00BF1315"/>
    <w:rsid w:val="00BF1B65"/>
    <w:rsid w:val="00BF26CD"/>
    <w:rsid w:val="00BF4E5C"/>
    <w:rsid w:val="00BF50DE"/>
    <w:rsid w:val="00BF554E"/>
    <w:rsid w:val="00BF6911"/>
    <w:rsid w:val="00BF69E4"/>
    <w:rsid w:val="00BF6EDB"/>
    <w:rsid w:val="00BF7D3D"/>
    <w:rsid w:val="00C04BCE"/>
    <w:rsid w:val="00C05197"/>
    <w:rsid w:val="00C05D5A"/>
    <w:rsid w:val="00C06A3A"/>
    <w:rsid w:val="00C071AD"/>
    <w:rsid w:val="00C109E6"/>
    <w:rsid w:val="00C127D4"/>
    <w:rsid w:val="00C13E7A"/>
    <w:rsid w:val="00C14B1E"/>
    <w:rsid w:val="00C15B49"/>
    <w:rsid w:val="00C16764"/>
    <w:rsid w:val="00C1782E"/>
    <w:rsid w:val="00C21EBB"/>
    <w:rsid w:val="00C234D1"/>
    <w:rsid w:val="00C23D9E"/>
    <w:rsid w:val="00C23EBF"/>
    <w:rsid w:val="00C24490"/>
    <w:rsid w:val="00C247B2"/>
    <w:rsid w:val="00C247FE"/>
    <w:rsid w:val="00C24E84"/>
    <w:rsid w:val="00C259FB"/>
    <w:rsid w:val="00C2642E"/>
    <w:rsid w:val="00C302DF"/>
    <w:rsid w:val="00C318A0"/>
    <w:rsid w:val="00C31C9D"/>
    <w:rsid w:val="00C333E5"/>
    <w:rsid w:val="00C41054"/>
    <w:rsid w:val="00C411A0"/>
    <w:rsid w:val="00C41380"/>
    <w:rsid w:val="00C4171C"/>
    <w:rsid w:val="00C4182B"/>
    <w:rsid w:val="00C428EF"/>
    <w:rsid w:val="00C4292B"/>
    <w:rsid w:val="00C4352F"/>
    <w:rsid w:val="00C44E04"/>
    <w:rsid w:val="00C4517F"/>
    <w:rsid w:val="00C4656D"/>
    <w:rsid w:val="00C4668E"/>
    <w:rsid w:val="00C47443"/>
    <w:rsid w:val="00C5128A"/>
    <w:rsid w:val="00C51A0A"/>
    <w:rsid w:val="00C52396"/>
    <w:rsid w:val="00C5254E"/>
    <w:rsid w:val="00C532F4"/>
    <w:rsid w:val="00C53846"/>
    <w:rsid w:val="00C546FA"/>
    <w:rsid w:val="00C54CF3"/>
    <w:rsid w:val="00C55D74"/>
    <w:rsid w:val="00C60628"/>
    <w:rsid w:val="00C634BE"/>
    <w:rsid w:val="00C638DE"/>
    <w:rsid w:val="00C63FF9"/>
    <w:rsid w:val="00C64FE1"/>
    <w:rsid w:val="00C65BA1"/>
    <w:rsid w:val="00C66106"/>
    <w:rsid w:val="00C66B89"/>
    <w:rsid w:val="00C66F66"/>
    <w:rsid w:val="00C67342"/>
    <w:rsid w:val="00C673AF"/>
    <w:rsid w:val="00C67BA8"/>
    <w:rsid w:val="00C67FFC"/>
    <w:rsid w:val="00C71C17"/>
    <w:rsid w:val="00C72953"/>
    <w:rsid w:val="00C73C93"/>
    <w:rsid w:val="00C74E36"/>
    <w:rsid w:val="00C7535E"/>
    <w:rsid w:val="00C75984"/>
    <w:rsid w:val="00C75B6F"/>
    <w:rsid w:val="00C7637B"/>
    <w:rsid w:val="00C7664C"/>
    <w:rsid w:val="00C77C40"/>
    <w:rsid w:val="00C77F34"/>
    <w:rsid w:val="00C80D30"/>
    <w:rsid w:val="00C81D0D"/>
    <w:rsid w:val="00C82303"/>
    <w:rsid w:val="00C83C6C"/>
    <w:rsid w:val="00C841F0"/>
    <w:rsid w:val="00C8454C"/>
    <w:rsid w:val="00C84AC5"/>
    <w:rsid w:val="00C84B47"/>
    <w:rsid w:val="00C8597D"/>
    <w:rsid w:val="00C85CFC"/>
    <w:rsid w:val="00C86035"/>
    <w:rsid w:val="00C86777"/>
    <w:rsid w:val="00C90D7C"/>
    <w:rsid w:val="00C90F9D"/>
    <w:rsid w:val="00C9329B"/>
    <w:rsid w:val="00C93529"/>
    <w:rsid w:val="00C9394E"/>
    <w:rsid w:val="00C9415F"/>
    <w:rsid w:val="00C9424E"/>
    <w:rsid w:val="00C973CE"/>
    <w:rsid w:val="00C97D16"/>
    <w:rsid w:val="00CA0C68"/>
    <w:rsid w:val="00CA261A"/>
    <w:rsid w:val="00CA3067"/>
    <w:rsid w:val="00CA3C98"/>
    <w:rsid w:val="00CA4D45"/>
    <w:rsid w:val="00CA59E2"/>
    <w:rsid w:val="00CA7FE9"/>
    <w:rsid w:val="00CB060F"/>
    <w:rsid w:val="00CB2842"/>
    <w:rsid w:val="00CB2AC9"/>
    <w:rsid w:val="00CB2BFF"/>
    <w:rsid w:val="00CB32E4"/>
    <w:rsid w:val="00CB37F7"/>
    <w:rsid w:val="00CB39C0"/>
    <w:rsid w:val="00CB4488"/>
    <w:rsid w:val="00CB45FA"/>
    <w:rsid w:val="00CB6FB8"/>
    <w:rsid w:val="00CB75FE"/>
    <w:rsid w:val="00CC09F7"/>
    <w:rsid w:val="00CC0A39"/>
    <w:rsid w:val="00CC0FDD"/>
    <w:rsid w:val="00CC124E"/>
    <w:rsid w:val="00CC2703"/>
    <w:rsid w:val="00CC336F"/>
    <w:rsid w:val="00CC3BF6"/>
    <w:rsid w:val="00CC544A"/>
    <w:rsid w:val="00CC6223"/>
    <w:rsid w:val="00CC62FD"/>
    <w:rsid w:val="00CC6E11"/>
    <w:rsid w:val="00CC7A27"/>
    <w:rsid w:val="00CD0EB0"/>
    <w:rsid w:val="00CD0F34"/>
    <w:rsid w:val="00CD2241"/>
    <w:rsid w:val="00CD2CF6"/>
    <w:rsid w:val="00CD4BC7"/>
    <w:rsid w:val="00CD5293"/>
    <w:rsid w:val="00CD5699"/>
    <w:rsid w:val="00CD6EDE"/>
    <w:rsid w:val="00CE4383"/>
    <w:rsid w:val="00CE6204"/>
    <w:rsid w:val="00CE6EFC"/>
    <w:rsid w:val="00CE73CD"/>
    <w:rsid w:val="00CE76D4"/>
    <w:rsid w:val="00CE7F85"/>
    <w:rsid w:val="00CF006F"/>
    <w:rsid w:val="00CF169A"/>
    <w:rsid w:val="00CF2340"/>
    <w:rsid w:val="00CF243D"/>
    <w:rsid w:val="00CF27A1"/>
    <w:rsid w:val="00CF2A70"/>
    <w:rsid w:val="00CF2A8B"/>
    <w:rsid w:val="00CF2B96"/>
    <w:rsid w:val="00CF2D88"/>
    <w:rsid w:val="00CF62BE"/>
    <w:rsid w:val="00CF6303"/>
    <w:rsid w:val="00CF6EF8"/>
    <w:rsid w:val="00D019E5"/>
    <w:rsid w:val="00D02D32"/>
    <w:rsid w:val="00D0583C"/>
    <w:rsid w:val="00D066CD"/>
    <w:rsid w:val="00D12496"/>
    <w:rsid w:val="00D146AD"/>
    <w:rsid w:val="00D14E55"/>
    <w:rsid w:val="00D14F40"/>
    <w:rsid w:val="00D15152"/>
    <w:rsid w:val="00D157CD"/>
    <w:rsid w:val="00D16089"/>
    <w:rsid w:val="00D167CE"/>
    <w:rsid w:val="00D22D8D"/>
    <w:rsid w:val="00D237C8"/>
    <w:rsid w:val="00D23906"/>
    <w:rsid w:val="00D24843"/>
    <w:rsid w:val="00D24C09"/>
    <w:rsid w:val="00D25811"/>
    <w:rsid w:val="00D2620B"/>
    <w:rsid w:val="00D27F30"/>
    <w:rsid w:val="00D30B3F"/>
    <w:rsid w:val="00D33E96"/>
    <w:rsid w:val="00D3402A"/>
    <w:rsid w:val="00D340F2"/>
    <w:rsid w:val="00D347D8"/>
    <w:rsid w:val="00D34CF8"/>
    <w:rsid w:val="00D34E5B"/>
    <w:rsid w:val="00D3546A"/>
    <w:rsid w:val="00D359EA"/>
    <w:rsid w:val="00D37015"/>
    <w:rsid w:val="00D37D1C"/>
    <w:rsid w:val="00D37F21"/>
    <w:rsid w:val="00D40CB9"/>
    <w:rsid w:val="00D40D29"/>
    <w:rsid w:val="00D41B74"/>
    <w:rsid w:val="00D43A55"/>
    <w:rsid w:val="00D44551"/>
    <w:rsid w:val="00D45E15"/>
    <w:rsid w:val="00D463A9"/>
    <w:rsid w:val="00D46CF4"/>
    <w:rsid w:val="00D50E15"/>
    <w:rsid w:val="00D51097"/>
    <w:rsid w:val="00D52000"/>
    <w:rsid w:val="00D524E2"/>
    <w:rsid w:val="00D52B86"/>
    <w:rsid w:val="00D559EC"/>
    <w:rsid w:val="00D55E34"/>
    <w:rsid w:val="00D565A9"/>
    <w:rsid w:val="00D56F50"/>
    <w:rsid w:val="00D57D62"/>
    <w:rsid w:val="00D57E70"/>
    <w:rsid w:val="00D60477"/>
    <w:rsid w:val="00D61644"/>
    <w:rsid w:val="00D63011"/>
    <w:rsid w:val="00D63353"/>
    <w:rsid w:val="00D6377A"/>
    <w:rsid w:val="00D638BB"/>
    <w:rsid w:val="00D64454"/>
    <w:rsid w:val="00D65191"/>
    <w:rsid w:val="00D65CFE"/>
    <w:rsid w:val="00D66880"/>
    <w:rsid w:val="00D671B5"/>
    <w:rsid w:val="00D6720C"/>
    <w:rsid w:val="00D67767"/>
    <w:rsid w:val="00D7132F"/>
    <w:rsid w:val="00D72AAC"/>
    <w:rsid w:val="00D72CF7"/>
    <w:rsid w:val="00D73DB6"/>
    <w:rsid w:val="00D74499"/>
    <w:rsid w:val="00D74733"/>
    <w:rsid w:val="00D74974"/>
    <w:rsid w:val="00D74E93"/>
    <w:rsid w:val="00D756BF"/>
    <w:rsid w:val="00D76177"/>
    <w:rsid w:val="00D76CF3"/>
    <w:rsid w:val="00D77018"/>
    <w:rsid w:val="00D80113"/>
    <w:rsid w:val="00D80DE6"/>
    <w:rsid w:val="00D815A4"/>
    <w:rsid w:val="00D82E84"/>
    <w:rsid w:val="00D8342F"/>
    <w:rsid w:val="00D838C2"/>
    <w:rsid w:val="00D866E9"/>
    <w:rsid w:val="00D86F55"/>
    <w:rsid w:val="00D874F8"/>
    <w:rsid w:val="00D9241F"/>
    <w:rsid w:val="00D93526"/>
    <w:rsid w:val="00D93552"/>
    <w:rsid w:val="00D937E5"/>
    <w:rsid w:val="00D93C26"/>
    <w:rsid w:val="00D9483F"/>
    <w:rsid w:val="00D94DEB"/>
    <w:rsid w:val="00D96E82"/>
    <w:rsid w:val="00D97070"/>
    <w:rsid w:val="00D972A5"/>
    <w:rsid w:val="00D972BB"/>
    <w:rsid w:val="00D9749B"/>
    <w:rsid w:val="00DA15B0"/>
    <w:rsid w:val="00DA1953"/>
    <w:rsid w:val="00DA41BF"/>
    <w:rsid w:val="00DA4615"/>
    <w:rsid w:val="00DA5B62"/>
    <w:rsid w:val="00DA7250"/>
    <w:rsid w:val="00DA766E"/>
    <w:rsid w:val="00DA7955"/>
    <w:rsid w:val="00DA7DF3"/>
    <w:rsid w:val="00DB1668"/>
    <w:rsid w:val="00DB34C2"/>
    <w:rsid w:val="00DB486A"/>
    <w:rsid w:val="00DB5895"/>
    <w:rsid w:val="00DB5B39"/>
    <w:rsid w:val="00DC0A02"/>
    <w:rsid w:val="00DC0B0B"/>
    <w:rsid w:val="00DC166D"/>
    <w:rsid w:val="00DC1D32"/>
    <w:rsid w:val="00DC1E3B"/>
    <w:rsid w:val="00DC29DD"/>
    <w:rsid w:val="00DC4578"/>
    <w:rsid w:val="00DC465A"/>
    <w:rsid w:val="00DC4C91"/>
    <w:rsid w:val="00DC5E61"/>
    <w:rsid w:val="00DD0F15"/>
    <w:rsid w:val="00DD2941"/>
    <w:rsid w:val="00DD2E79"/>
    <w:rsid w:val="00DD32C5"/>
    <w:rsid w:val="00DD36E5"/>
    <w:rsid w:val="00DD40E7"/>
    <w:rsid w:val="00DD487E"/>
    <w:rsid w:val="00DD58EA"/>
    <w:rsid w:val="00DD5F69"/>
    <w:rsid w:val="00DD6099"/>
    <w:rsid w:val="00DD77A8"/>
    <w:rsid w:val="00DE3704"/>
    <w:rsid w:val="00DE549E"/>
    <w:rsid w:val="00DE5519"/>
    <w:rsid w:val="00DE5787"/>
    <w:rsid w:val="00DE5CE6"/>
    <w:rsid w:val="00DE66A2"/>
    <w:rsid w:val="00DE757C"/>
    <w:rsid w:val="00DF0C5D"/>
    <w:rsid w:val="00DF18A1"/>
    <w:rsid w:val="00DF19ED"/>
    <w:rsid w:val="00DF1DBE"/>
    <w:rsid w:val="00DF1E35"/>
    <w:rsid w:val="00DF1EAA"/>
    <w:rsid w:val="00DF1F8D"/>
    <w:rsid w:val="00DF1F9F"/>
    <w:rsid w:val="00DF2167"/>
    <w:rsid w:val="00DF44DD"/>
    <w:rsid w:val="00DF4509"/>
    <w:rsid w:val="00DF47B9"/>
    <w:rsid w:val="00DF48FF"/>
    <w:rsid w:val="00DF573E"/>
    <w:rsid w:val="00DF5FD2"/>
    <w:rsid w:val="00DF601E"/>
    <w:rsid w:val="00DF6DA9"/>
    <w:rsid w:val="00DF7456"/>
    <w:rsid w:val="00DF7B6B"/>
    <w:rsid w:val="00E0059B"/>
    <w:rsid w:val="00E011A3"/>
    <w:rsid w:val="00E01E43"/>
    <w:rsid w:val="00E01FF9"/>
    <w:rsid w:val="00E02156"/>
    <w:rsid w:val="00E035DF"/>
    <w:rsid w:val="00E05542"/>
    <w:rsid w:val="00E05565"/>
    <w:rsid w:val="00E07841"/>
    <w:rsid w:val="00E102EA"/>
    <w:rsid w:val="00E10452"/>
    <w:rsid w:val="00E1116F"/>
    <w:rsid w:val="00E12067"/>
    <w:rsid w:val="00E133C1"/>
    <w:rsid w:val="00E13520"/>
    <w:rsid w:val="00E137B9"/>
    <w:rsid w:val="00E14871"/>
    <w:rsid w:val="00E14C84"/>
    <w:rsid w:val="00E15E9C"/>
    <w:rsid w:val="00E16F75"/>
    <w:rsid w:val="00E17983"/>
    <w:rsid w:val="00E2118D"/>
    <w:rsid w:val="00E215F8"/>
    <w:rsid w:val="00E22317"/>
    <w:rsid w:val="00E22C3F"/>
    <w:rsid w:val="00E2367E"/>
    <w:rsid w:val="00E23B39"/>
    <w:rsid w:val="00E2431A"/>
    <w:rsid w:val="00E24B53"/>
    <w:rsid w:val="00E25B25"/>
    <w:rsid w:val="00E26274"/>
    <w:rsid w:val="00E27724"/>
    <w:rsid w:val="00E27EC9"/>
    <w:rsid w:val="00E27FDC"/>
    <w:rsid w:val="00E301EF"/>
    <w:rsid w:val="00E30D7B"/>
    <w:rsid w:val="00E30F18"/>
    <w:rsid w:val="00E3120D"/>
    <w:rsid w:val="00E313F0"/>
    <w:rsid w:val="00E31B76"/>
    <w:rsid w:val="00E322A0"/>
    <w:rsid w:val="00E335D9"/>
    <w:rsid w:val="00E3382F"/>
    <w:rsid w:val="00E34124"/>
    <w:rsid w:val="00E34D63"/>
    <w:rsid w:val="00E34F32"/>
    <w:rsid w:val="00E34F99"/>
    <w:rsid w:val="00E34FFA"/>
    <w:rsid w:val="00E35034"/>
    <w:rsid w:val="00E3541E"/>
    <w:rsid w:val="00E36AE1"/>
    <w:rsid w:val="00E36FEF"/>
    <w:rsid w:val="00E41476"/>
    <w:rsid w:val="00E43E8B"/>
    <w:rsid w:val="00E44546"/>
    <w:rsid w:val="00E449A2"/>
    <w:rsid w:val="00E453AD"/>
    <w:rsid w:val="00E45ABD"/>
    <w:rsid w:val="00E45C26"/>
    <w:rsid w:val="00E474E5"/>
    <w:rsid w:val="00E5025A"/>
    <w:rsid w:val="00E5028D"/>
    <w:rsid w:val="00E50817"/>
    <w:rsid w:val="00E53652"/>
    <w:rsid w:val="00E5408F"/>
    <w:rsid w:val="00E541AF"/>
    <w:rsid w:val="00E5428F"/>
    <w:rsid w:val="00E546E7"/>
    <w:rsid w:val="00E549CA"/>
    <w:rsid w:val="00E5637B"/>
    <w:rsid w:val="00E606B6"/>
    <w:rsid w:val="00E60CB2"/>
    <w:rsid w:val="00E62E01"/>
    <w:rsid w:val="00E62E07"/>
    <w:rsid w:val="00E62F30"/>
    <w:rsid w:val="00E66F21"/>
    <w:rsid w:val="00E670B8"/>
    <w:rsid w:val="00E7026C"/>
    <w:rsid w:val="00E713A2"/>
    <w:rsid w:val="00E726B5"/>
    <w:rsid w:val="00E72C43"/>
    <w:rsid w:val="00E72F7A"/>
    <w:rsid w:val="00E731BE"/>
    <w:rsid w:val="00E73EBB"/>
    <w:rsid w:val="00E761B8"/>
    <w:rsid w:val="00E773D0"/>
    <w:rsid w:val="00E778BC"/>
    <w:rsid w:val="00E778BD"/>
    <w:rsid w:val="00E818C1"/>
    <w:rsid w:val="00E81CD7"/>
    <w:rsid w:val="00E8289D"/>
    <w:rsid w:val="00E83A0A"/>
    <w:rsid w:val="00E8410B"/>
    <w:rsid w:val="00E8498F"/>
    <w:rsid w:val="00E84FD9"/>
    <w:rsid w:val="00E85BCA"/>
    <w:rsid w:val="00E86CEF"/>
    <w:rsid w:val="00E87261"/>
    <w:rsid w:val="00E8784A"/>
    <w:rsid w:val="00E878EF"/>
    <w:rsid w:val="00E87D4F"/>
    <w:rsid w:val="00E87F39"/>
    <w:rsid w:val="00E90ACB"/>
    <w:rsid w:val="00E90B42"/>
    <w:rsid w:val="00E90CD9"/>
    <w:rsid w:val="00E914BD"/>
    <w:rsid w:val="00E91C0F"/>
    <w:rsid w:val="00E928B7"/>
    <w:rsid w:val="00E93728"/>
    <w:rsid w:val="00E95266"/>
    <w:rsid w:val="00E9562F"/>
    <w:rsid w:val="00E975F1"/>
    <w:rsid w:val="00E97AF8"/>
    <w:rsid w:val="00E97C39"/>
    <w:rsid w:val="00EA061C"/>
    <w:rsid w:val="00EA127C"/>
    <w:rsid w:val="00EA13A0"/>
    <w:rsid w:val="00EA17E0"/>
    <w:rsid w:val="00EA270C"/>
    <w:rsid w:val="00EA2A13"/>
    <w:rsid w:val="00EA2B9D"/>
    <w:rsid w:val="00EA535E"/>
    <w:rsid w:val="00EB0F2B"/>
    <w:rsid w:val="00EB0FEE"/>
    <w:rsid w:val="00EB1645"/>
    <w:rsid w:val="00EB1A5E"/>
    <w:rsid w:val="00EB2364"/>
    <w:rsid w:val="00EB435C"/>
    <w:rsid w:val="00EB4433"/>
    <w:rsid w:val="00EB5C9A"/>
    <w:rsid w:val="00EB5D42"/>
    <w:rsid w:val="00EB765B"/>
    <w:rsid w:val="00EC0157"/>
    <w:rsid w:val="00EC1645"/>
    <w:rsid w:val="00EC201F"/>
    <w:rsid w:val="00EC2157"/>
    <w:rsid w:val="00EC250C"/>
    <w:rsid w:val="00EC3919"/>
    <w:rsid w:val="00EC515D"/>
    <w:rsid w:val="00EC551A"/>
    <w:rsid w:val="00EC642E"/>
    <w:rsid w:val="00EC757B"/>
    <w:rsid w:val="00EC76CC"/>
    <w:rsid w:val="00ED1594"/>
    <w:rsid w:val="00ED1998"/>
    <w:rsid w:val="00ED236F"/>
    <w:rsid w:val="00ED246E"/>
    <w:rsid w:val="00ED2BD3"/>
    <w:rsid w:val="00ED2F97"/>
    <w:rsid w:val="00ED63B6"/>
    <w:rsid w:val="00ED7961"/>
    <w:rsid w:val="00EE086A"/>
    <w:rsid w:val="00EE1555"/>
    <w:rsid w:val="00EE18E4"/>
    <w:rsid w:val="00EE24C4"/>
    <w:rsid w:val="00EE3388"/>
    <w:rsid w:val="00EE38C1"/>
    <w:rsid w:val="00EE524D"/>
    <w:rsid w:val="00EE6D21"/>
    <w:rsid w:val="00EE7801"/>
    <w:rsid w:val="00EF0411"/>
    <w:rsid w:val="00EF0BD6"/>
    <w:rsid w:val="00EF0E3A"/>
    <w:rsid w:val="00EF1A3B"/>
    <w:rsid w:val="00EF1A9F"/>
    <w:rsid w:val="00EF20CE"/>
    <w:rsid w:val="00EF4011"/>
    <w:rsid w:val="00EF50AA"/>
    <w:rsid w:val="00EF5684"/>
    <w:rsid w:val="00EF6D54"/>
    <w:rsid w:val="00EF6F0A"/>
    <w:rsid w:val="00F00C57"/>
    <w:rsid w:val="00F00C88"/>
    <w:rsid w:val="00F021E2"/>
    <w:rsid w:val="00F023D4"/>
    <w:rsid w:val="00F02820"/>
    <w:rsid w:val="00F02DF5"/>
    <w:rsid w:val="00F03D14"/>
    <w:rsid w:val="00F05274"/>
    <w:rsid w:val="00F058B4"/>
    <w:rsid w:val="00F05C53"/>
    <w:rsid w:val="00F061E1"/>
    <w:rsid w:val="00F0666B"/>
    <w:rsid w:val="00F07233"/>
    <w:rsid w:val="00F07CAF"/>
    <w:rsid w:val="00F10591"/>
    <w:rsid w:val="00F111CA"/>
    <w:rsid w:val="00F114FB"/>
    <w:rsid w:val="00F1158A"/>
    <w:rsid w:val="00F123F2"/>
    <w:rsid w:val="00F12655"/>
    <w:rsid w:val="00F13674"/>
    <w:rsid w:val="00F139F4"/>
    <w:rsid w:val="00F13A28"/>
    <w:rsid w:val="00F14383"/>
    <w:rsid w:val="00F143AE"/>
    <w:rsid w:val="00F15205"/>
    <w:rsid w:val="00F15738"/>
    <w:rsid w:val="00F1594B"/>
    <w:rsid w:val="00F159F5"/>
    <w:rsid w:val="00F16336"/>
    <w:rsid w:val="00F16C1E"/>
    <w:rsid w:val="00F16E60"/>
    <w:rsid w:val="00F1719E"/>
    <w:rsid w:val="00F218E3"/>
    <w:rsid w:val="00F2210C"/>
    <w:rsid w:val="00F22843"/>
    <w:rsid w:val="00F2326E"/>
    <w:rsid w:val="00F2382C"/>
    <w:rsid w:val="00F238C7"/>
    <w:rsid w:val="00F25003"/>
    <w:rsid w:val="00F253E6"/>
    <w:rsid w:val="00F259B4"/>
    <w:rsid w:val="00F2641B"/>
    <w:rsid w:val="00F26C9F"/>
    <w:rsid w:val="00F26FC4"/>
    <w:rsid w:val="00F2701A"/>
    <w:rsid w:val="00F27A57"/>
    <w:rsid w:val="00F300F2"/>
    <w:rsid w:val="00F31984"/>
    <w:rsid w:val="00F321DA"/>
    <w:rsid w:val="00F32789"/>
    <w:rsid w:val="00F348F6"/>
    <w:rsid w:val="00F34EAF"/>
    <w:rsid w:val="00F350DE"/>
    <w:rsid w:val="00F37CB9"/>
    <w:rsid w:val="00F405B8"/>
    <w:rsid w:val="00F409E7"/>
    <w:rsid w:val="00F4154F"/>
    <w:rsid w:val="00F41782"/>
    <w:rsid w:val="00F42471"/>
    <w:rsid w:val="00F4262B"/>
    <w:rsid w:val="00F43E9E"/>
    <w:rsid w:val="00F440F2"/>
    <w:rsid w:val="00F45870"/>
    <w:rsid w:val="00F460D2"/>
    <w:rsid w:val="00F461A0"/>
    <w:rsid w:val="00F461A6"/>
    <w:rsid w:val="00F47510"/>
    <w:rsid w:val="00F5116E"/>
    <w:rsid w:val="00F516F3"/>
    <w:rsid w:val="00F5174F"/>
    <w:rsid w:val="00F51AEF"/>
    <w:rsid w:val="00F52401"/>
    <w:rsid w:val="00F53CE8"/>
    <w:rsid w:val="00F544B2"/>
    <w:rsid w:val="00F54E8C"/>
    <w:rsid w:val="00F55593"/>
    <w:rsid w:val="00F55933"/>
    <w:rsid w:val="00F568FA"/>
    <w:rsid w:val="00F57CBE"/>
    <w:rsid w:val="00F60005"/>
    <w:rsid w:val="00F60E90"/>
    <w:rsid w:val="00F6139E"/>
    <w:rsid w:val="00F637AF"/>
    <w:rsid w:val="00F64A9E"/>
    <w:rsid w:val="00F66997"/>
    <w:rsid w:val="00F66D3A"/>
    <w:rsid w:val="00F721BC"/>
    <w:rsid w:val="00F728BA"/>
    <w:rsid w:val="00F72B4B"/>
    <w:rsid w:val="00F7301D"/>
    <w:rsid w:val="00F74149"/>
    <w:rsid w:val="00F75577"/>
    <w:rsid w:val="00F8043C"/>
    <w:rsid w:val="00F8070D"/>
    <w:rsid w:val="00F80A74"/>
    <w:rsid w:val="00F80C96"/>
    <w:rsid w:val="00F81EE5"/>
    <w:rsid w:val="00F82271"/>
    <w:rsid w:val="00F830F3"/>
    <w:rsid w:val="00F831A0"/>
    <w:rsid w:val="00F8359D"/>
    <w:rsid w:val="00F84CBB"/>
    <w:rsid w:val="00F85143"/>
    <w:rsid w:val="00F858EC"/>
    <w:rsid w:val="00F8627B"/>
    <w:rsid w:val="00F87459"/>
    <w:rsid w:val="00F90409"/>
    <w:rsid w:val="00F925BC"/>
    <w:rsid w:val="00F92832"/>
    <w:rsid w:val="00F92978"/>
    <w:rsid w:val="00F93049"/>
    <w:rsid w:val="00F9392B"/>
    <w:rsid w:val="00F95D30"/>
    <w:rsid w:val="00F971FE"/>
    <w:rsid w:val="00FA27B7"/>
    <w:rsid w:val="00FA2BAD"/>
    <w:rsid w:val="00FA689E"/>
    <w:rsid w:val="00FA706C"/>
    <w:rsid w:val="00FA72C8"/>
    <w:rsid w:val="00FA7622"/>
    <w:rsid w:val="00FB137E"/>
    <w:rsid w:val="00FB1880"/>
    <w:rsid w:val="00FB1BF5"/>
    <w:rsid w:val="00FB1E47"/>
    <w:rsid w:val="00FB3F07"/>
    <w:rsid w:val="00FB4F9D"/>
    <w:rsid w:val="00FB5213"/>
    <w:rsid w:val="00FB548D"/>
    <w:rsid w:val="00FB54D4"/>
    <w:rsid w:val="00FB565B"/>
    <w:rsid w:val="00FB5BF9"/>
    <w:rsid w:val="00FB7AB1"/>
    <w:rsid w:val="00FC0C05"/>
    <w:rsid w:val="00FC0CC9"/>
    <w:rsid w:val="00FC10B7"/>
    <w:rsid w:val="00FC1750"/>
    <w:rsid w:val="00FC1D90"/>
    <w:rsid w:val="00FC2EE7"/>
    <w:rsid w:val="00FC484B"/>
    <w:rsid w:val="00FC56A8"/>
    <w:rsid w:val="00FC5CA9"/>
    <w:rsid w:val="00FD0261"/>
    <w:rsid w:val="00FD1114"/>
    <w:rsid w:val="00FD4FBB"/>
    <w:rsid w:val="00FD668B"/>
    <w:rsid w:val="00FE0D50"/>
    <w:rsid w:val="00FE23EB"/>
    <w:rsid w:val="00FE2826"/>
    <w:rsid w:val="00FE28C9"/>
    <w:rsid w:val="00FE4E52"/>
    <w:rsid w:val="00FE60BD"/>
    <w:rsid w:val="00FE6171"/>
    <w:rsid w:val="00FE69EF"/>
    <w:rsid w:val="00FF0742"/>
    <w:rsid w:val="00FF3CC5"/>
    <w:rsid w:val="00FF4AE0"/>
    <w:rsid w:val="00FF4C8C"/>
    <w:rsid w:val="00FF6A4E"/>
    <w:rsid w:val="00FF71B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E23"/>
  <w15:docId w15:val="{7FA909C7-80ED-AE4D-AED5-69C362B5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A3B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0E1427"/>
    <w:pPr>
      <w:spacing w:before="100" w:beforeAutospacing="1" w:after="75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15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15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essunaspaziatura">
    <w:name w:val="No Spacing"/>
    <w:uiPriority w:val="1"/>
    <w:qFormat/>
    <w:rsid w:val="00115A3B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57339"/>
    <w:rPr>
      <w:b/>
      <w:bCs/>
    </w:rPr>
  </w:style>
  <w:style w:type="paragraph" w:styleId="NormaleWeb">
    <w:name w:val="Normal (Web)"/>
    <w:basedOn w:val="Normale"/>
    <w:uiPriority w:val="99"/>
    <w:unhideWhenUsed/>
    <w:rsid w:val="00457339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mail-m-3124528228052345936m-3886279923200326098standard">
    <w:name w:val="gmail-m_-3124528228052345936m_-3886279923200326098standard"/>
    <w:basedOn w:val="Normale"/>
    <w:rsid w:val="00457339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1427"/>
    <w:rPr>
      <w:rFonts w:ascii="Times New Roman" w:eastAsia="Times New Roman" w:hAnsi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A83CF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2069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974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3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4509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3895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5130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m.org/?mlat=45.4536081737443&amp;mlon=12.3574369009841&amp;zoom=15" TargetMode="External"/><Relationship Id="rId5" Type="http://schemas.openxmlformats.org/officeDocument/2006/relationships/hyperlink" Target="http://maps.google.com/maps?q=45.4536081737443,12.3574369009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Nidia Nardi</cp:lastModifiedBy>
  <cp:revision>5</cp:revision>
  <cp:lastPrinted>2020-07-27T14:12:00Z</cp:lastPrinted>
  <dcterms:created xsi:type="dcterms:W3CDTF">2020-08-14T10:29:00Z</dcterms:created>
  <dcterms:modified xsi:type="dcterms:W3CDTF">2020-08-14T14:47:00Z</dcterms:modified>
</cp:coreProperties>
</file>